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396" w:rsidRDefault="00653396" w:rsidP="00C96C75">
      <w:pPr>
        <w:jc w:val="center"/>
        <w:rPr>
          <w:rFonts w:ascii="ArialMT" w:hAnsi="ArialMT" w:cs="ArialMT"/>
          <w:szCs w:val="24"/>
        </w:rPr>
      </w:pPr>
      <w:r>
        <w:rPr>
          <w:noProof/>
          <w:lang w:eastAsia="fr-FR"/>
        </w:rPr>
        <w:drawing>
          <wp:inline distT="0" distB="0" distL="0" distR="0" wp14:anchorId="1457C819" wp14:editId="06A431F0">
            <wp:extent cx="2301765" cy="1283802"/>
            <wp:effectExtent l="0" t="0" r="3810" b="0"/>
            <wp:docPr id="1" name="Image 1" title="Logo Particip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TIC-Logo_Color.png"/>
                    <pic:cNvPicPr/>
                  </pic:nvPicPr>
                  <pic:blipFill>
                    <a:blip r:embed="rId9">
                      <a:extLst>
                        <a:ext uri="{28A0092B-C50C-407E-A947-70E740481C1C}">
                          <a14:useLocalDpi xmlns:a14="http://schemas.microsoft.com/office/drawing/2010/main" val="0"/>
                        </a:ext>
                      </a:extLst>
                    </a:blip>
                    <a:stretch>
                      <a:fillRect/>
                    </a:stretch>
                  </pic:blipFill>
                  <pic:spPr>
                    <a:xfrm>
                      <a:off x="0" y="0"/>
                      <a:ext cx="2323035" cy="1295665"/>
                    </a:xfrm>
                    <a:prstGeom prst="rect">
                      <a:avLst/>
                    </a:prstGeom>
                  </pic:spPr>
                </pic:pic>
              </a:graphicData>
            </a:graphic>
          </wp:inline>
        </w:drawing>
      </w:r>
    </w:p>
    <w:p w:rsidR="00FE7F0D" w:rsidRPr="00061712" w:rsidRDefault="00C96C75" w:rsidP="00BB772D">
      <w:pPr>
        <w:spacing w:after="0"/>
        <w:ind w:left="142"/>
        <w:jc w:val="center"/>
        <w:rPr>
          <w:rFonts w:asciiTheme="minorHAnsi" w:hAnsiTheme="minorHAnsi" w:cstheme="minorHAnsi"/>
          <w:b/>
          <w:color w:val="8F0000" w:themeColor="text2" w:themeShade="BF"/>
          <w:sz w:val="48"/>
          <w:szCs w:val="40"/>
        </w:rPr>
      </w:pPr>
      <w:r w:rsidRPr="00061712">
        <w:rPr>
          <w:rFonts w:asciiTheme="minorHAnsi" w:hAnsiTheme="minorHAnsi" w:cstheme="minorHAnsi"/>
          <w:color w:val="8F0000" w:themeColor="text2" w:themeShade="BF"/>
          <w:sz w:val="48"/>
          <w:szCs w:val="40"/>
        </w:rPr>
        <w:t xml:space="preserve">Colloque international - </w:t>
      </w:r>
      <w:r w:rsidRPr="00061712">
        <w:rPr>
          <w:rFonts w:asciiTheme="minorHAnsi" w:hAnsiTheme="minorHAnsi" w:cstheme="minorHAnsi"/>
          <w:b/>
          <w:color w:val="8F0000" w:themeColor="text2" w:themeShade="BF"/>
          <w:sz w:val="48"/>
          <w:szCs w:val="40"/>
        </w:rPr>
        <w:t>4 et 5 Juin 2019</w:t>
      </w:r>
    </w:p>
    <w:p w:rsidR="00C96C75" w:rsidRPr="00BB772D" w:rsidRDefault="00FE7F0D" w:rsidP="00BB772D">
      <w:pPr>
        <w:ind w:left="142"/>
        <w:jc w:val="center"/>
        <w:rPr>
          <w:rFonts w:asciiTheme="minorHAnsi" w:hAnsiTheme="minorHAnsi" w:cstheme="minorHAnsi"/>
          <w:sz w:val="28"/>
        </w:rPr>
      </w:pPr>
      <w:r w:rsidRPr="00BB772D">
        <w:rPr>
          <w:rFonts w:asciiTheme="minorHAnsi" w:hAnsiTheme="minorHAnsi" w:cstheme="minorHAnsi"/>
          <w:sz w:val="28"/>
        </w:rPr>
        <w:t>Maison des Sciences de l’Homme, La Plaine Saint-Denis, France</w:t>
      </w:r>
    </w:p>
    <w:p w:rsidR="00C96C75" w:rsidRDefault="00C96C75" w:rsidP="00FE7F0D">
      <w:pPr>
        <w:spacing w:line="240" w:lineRule="auto"/>
        <w:rPr>
          <w:rFonts w:asciiTheme="minorHAnsi" w:hAnsiTheme="minorHAnsi" w:cstheme="minorHAnsi"/>
          <w:color w:val="8F0000" w:themeColor="text2" w:themeShade="BF"/>
          <w:sz w:val="42"/>
          <w:szCs w:val="36"/>
        </w:rPr>
      </w:pPr>
      <w:r w:rsidRPr="00004E29">
        <w:rPr>
          <w:noProof/>
          <w:lang w:eastAsia="fr-FR"/>
        </w:rPr>
        <mc:AlternateContent>
          <mc:Choice Requires="wps">
            <w:drawing>
              <wp:inline distT="0" distB="0" distL="0" distR="0" wp14:anchorId="641C8945" wp14:editId="35CB080A">
                <wp:extent cx="6048000" cy="432000"/>
                <wp:effectExtent l="57150" t="19050" r="48260" b="82550"/>
                <wp:docPr id="3" name="Rectangle 3" title="Colloque International - 4 et 5 Juin 2019"/>
                <wp:cNvGraphicFramePr/>
                <a:graphic xmlns:a="http://schemas.openxmlformats.org/drawingml/2006/main">
                  <a:graphicData uri="http://schemas.microsoft.com/office/word/2010/wordprocessingShape">
                    <wps:wsp>
                      <wps:cNvSpPr/>
                      <wps:spPr>
                        <a:xfrm>
                          <a:off x="0" y="0"/>
                          <a:ext cx="6048000" cy="432000"/>
                        </a:xfrm>
                        <a:prstGeom prst="rect">
                          <a:avLst/>
                        </a:prstGeom>
                        <a:solidFill>
                          <a:schemeClr val="tx2">
                            <a:lumMod val="75000"/>
                          </a:schemeClr>
                        </a:solidFill>
                        <a:ln w="9525" cap="flat" cmpd="sng" algn="ctr">
                          <a:noFill/>
                          <a:prstDash val="solid"/>
                        </a:ln>
                        <a:effectLst>
                          <a:outerShdw blurRad="40000" dist="23000" dir="5400000" rotWithShape="0">
                            <a:srgbClr val="000000">
                              <a:alpha val="35000"/>
                            </a:srgbClr>
                          </a:outerShdw>
                        </a:effectLst>
                      </wps:spPr>
                      <wps:txbx>
                        <w:txbxContent>
                          <w:p w:rsidR="001E11CE" w:rsidRPr="00C96C75" w:rsidRDefault="001E11CE" w:rsidP="00FE7F0D">
                            <w:pPr>
                              <w:keepNext/>
                              <w:keepLines/>
                              <w:autoSpaceDE w:val="0"/>
                              <w:autoSpaceDN w:val="0"/>
                              <w:adjustRightInd w:val="0"/>
                              <w:spacing w:after="0" w:line="240" w:lineRule="auto"/>
                              <w:jc w:val="center"/>
                              <w:rPr>
                                <w:rFonts w:asciiTheme="minorHAnsi" w:hAnsiTheme="minorHAnsi" w:cstheme="minorHAnsi"/>
                                <w:b/>
                                <w:color w:val="FFFFFF" w:themeColor="background1"/>
                                <w:sz w:val="42"/>
                                <w:szCs w:val="36"/>
                              </w:rPr>
                            </w:pPr>
                            <w:r w:rsidRPr="00C96C75">
                              <w:rPr>
                                <w:rFonts w:asciiTheme="minorHAnsi" w:hAnsiTheme="minorHAnsi" w:cstheme="minorHAnsi"/>
                                <w:b/>
                                <w:color w:val="FFFFFF" w:themeColor="background1"/>
                                <w:sz w:val="42"/>
                                <w:szCs w:val="36"/>
                              </w:rPr>
                              <w:t>« </w:t>
                            </w:r>
                            <w:proofErr w:type="spellStart"/>
                            <w:r w:rsidRPr="00C96C75">
                              <w:rPr>
                                <w:rFonts w:asciiTheme="minorHAnsi" w:hAnsiTheme="minorHAnsi" w:cstheme="minorHAnsi"/>
                                <w:b/>
                                <w:color w:val="FFFFFF" w:themeColor="background1"/>
                                <w:sz w:val="42"/>
                                <w:szCs w:val="36"/>
                              </w:rPr>
                              <w:t>Form@tion</w:t>
                            </w:r>
                            <w:proofErr w:type="spellEnd"/>
                            <w:r w:rsidRPr="00C96C75">
                              <w:rPr>
                                <w:rFonts w:asciiTheme="minorHAnsi" w:hAnsiTheme="minorHAnsi" w:cstheme="minorHAnsi"/>
                                <w:b/>
                                <w:color w:val="FFFFFF" w:themeColor="background1"/>
                                <w:sz w:val="42"/>
                                <w:szCs w:val="36"/>
                              </w:rPr>
                              <w:t>, défense des droits, handicap »</w:t>
                            </w:r>
                          </w:p>
                          <w:p w:rsidR="001E11CE" w:rsidRPr="00E1403F" w:rsidRDefault="001E11CE" w:rsidP="00C96C75">
                            <w:pPr>
                              <w:spacing w:after="0"/>
                              <w:jc w:val="center"/>
                              <w:rPr>
                                <w:color w:val="FFFFFF" w:themeColor="background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 o:spid="_x0000_s1026" alt="Titre : Colloque International - 4 et 5 Juin 2019" style="width:476.2pt;height: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" fillcolor="#8f0000 [2415]" stroked="f">
                <v:shadow on="t" color="black" opacity="22937f" origin=",.5" offset="0,.63889mm"/>
                <v:textbox>
                  <w:txbxContent>
                    <w:p w:rsidR="001E11CE" w:rsidRPr="00C96C75" w:rsidRDefault="001E11CE" w:rsidP="00FE7F0D">
                      <w:pPr>
                        <w:keepNext/>
                        <w:keepLines/>
                        <w:autoSpaceDE w:val="0"/>
                        <w:autoSpaceDN w:val="0"/>
                        <w:adjustRightInd w:val="0"/>
                        <w:spacing w:after="0" w:line="240" w:lineRule="auto"/>
                        <w:jc w:val="center"/>
                        <w:rPr>
                          <w:rFonts w:asciiTheme="minorHAnsi" w:hAnsiTheme="minorHAnsi" w:cstheme="minorHAnsi"/>
                          <w:b/>
                          <w:color w:val="FFFFFF" w:themeColor="background1"/>
                          <w:sz w:val="42"/>
                          <w:szCs w:val="36"/>
                        </w:rPr>
                      </w:pPr>
                      <w:r w:rsidRPr="00C96C75">
                        <w:rPr>
                          <w:rFonts w:asciiTheme="minorHAnsi" w:hAnsiTheme="minorHAnsi" w:cstheme="minorHAnsi"/>
                          <w:b/>
                          <w:color w:val="FFFFFF" w:themeColor="background1"/>
                          <w:sz w:val="42"/>
                          <w:szCs w:val="36"/>
                        </w:rPr>
                        <w:t>« </w:t>
                      </w:r>
                      <w:proofErr w:type="spellStart"/>
                      <w:r w:rsidRPr="00C96C75">
                        <w:rPr>
                          <w:rFonts w:asciiTheme="minorHAnsi" w:hAnsiTheme="minorHAnsi" w:cstheme="minorHAnsi"/>
                          <w:b/>
                          <w:color w:val="FFFFFF" w:themeColor="background1"/>
                          <w:sz w:val="42"/>
                          <w:szCs w:val="36"/>
                        </w:rPr>
                        <w:t>Form@tion</w:t>
                      </w:r>
                      <w:proofErr w:type="spellEnd"/>
                      <w:r w:rsidRPr="00C96C75">
                        <w:rPr>
                          <w:rFonts w:asciiTheme="minorHAnsi" w:hAnsiTheme="minorHAnsi" w:cstheme="minorHAnsi"/>
                          <w:b/>
                          <w:color w:val="FFFFFF" w:themeColor="background1"/>
                          <w:sz w:val="42"/>
                          <w:szCs w:val="36"/>
                        </w:rPr>
                        <w:t>, défense des droits, handicap »</w:t>
                      </w:r>
                    </w:p>
                    <w:p w:rsidR="001E11CE" w:rsidRPr="00E1403F" w:rsidRDefault="001E11CE" w:rsidP="00C96C75">
                      <w:pPr>
                        <w:spacing w:after="0"/>
                        <w:jc w:val="center"/>
                        <w:rPr>
                          <w:color w:val="FFFFFF" w:themeColor="background1"/>
                          <w:sz w:val="36"/>
                        </w:rPr>
                      </w:pPr>
                    </w:p>
                  </w:txbxContent>
                </v:textbox>
                <w10:anchorlock/>
              </v:rect>
            </w:pict>
          </mc:Fallback>
        </mc:AlternateContent>
      </w:r>
    </w:p>
    <w:p w:rsidR="004D3B07" w:rsidRPr="00061712" w:rsidRDefault="00A051C1" w:rsidP="00A051C1">
      <w:pPr>
        <w:spacing w:after="240" w:line="240" w:lineRule="auto"/>
        <w:jc w:val="center"/>
        <w:rPr>
          <w:rFonts w:asciiTheme="minorHAnsi" w:hAnsiTheme="minorHAnsi" w:cstheme="minorHAnsi"/>
          <w:color w:val="8F0000" w:themeColor="text2" w:themeShade="BF"/>
          <w:sz w:val="40"/>
          <w:szCs w:val="40"/>
        </w:rPr>
      </w:pPr>
      <w:r w:rsidRPr="00061712">
        <w:rPr>
          <w:rFonts w:asciiTheme="minorHAnsi" w:hAnsiTheme="minorHAnsi" w:cstheme="minorHAnsi"/>
          <w:color w:val="8F0000" w:themeColor="text2" w:themeShade="BF"/>
          <w:sz w:val="40"/>
          <w:szCs w:val="40"/>
        </w:rPr>
        <w:t>Programme et résumés</w:t>
      </w:r>
    </w:p>
    <w:p w:rsidR="001E11CE" w:rsidRDefault="00A525FE" w:rsidP="00FE7F0D">
      <w:pPr>
        <w:spacing w:line="240" w:lineRule="auto"/>
        <w:rPr>
          <w:rFonts w:ascii="ArialMT" w:hAnsi="ArialMT" w:cs="ArialMT"/>
          <w:sz w:val="42"/>
          <w:szCs w:val="40"/>
        </w:rPr>
      </w:pPr>
      <w:r>
        <w:rPr>
          <w:noProof/>
          <w:lang w:eastAsia="fr-FR"/>
        </w:rPr>
        <w:drawing>
          <wp:inline distT="0" distB="0" distL="0" distR="0" wp14:anchorId="490037A8" wp14:editId="28640193">
            <wp:extent cx="6039056" cy="4284000"/>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postale-NB-porte voix jaune.jpg"/>
                    <pic:cNvPicPr/>
                  </pic:nvPicPr>
                  <pic:blipFill>
                    <a:blip r:embed="rId10">
                      <a:extLst>
                        <a:ext uri="{28A0092B-C50C-407E-A947-70E740481C1C}">
                          <a14:useLocalDpi xmlns:a14="http://schemas.microsoft.com/office/drawing/2010/main" val="0"/>
                        </a:ext>
                      </a:extLst>
                    </a:blip>
                    <a:stretch>
                      <a:fillRect/>
                    </a:stretch>
                  </pic:blipFill>
                  <pic:spPr>
                    <a:xfrm>
                      <a:off x="0" y="0"/>
                      <a:ext cx="6039056" cy="4284000"/>
                    </a:xfrm>
                    <a:prstGeom prst="rect">
                      <a:avLst/>
                    </a:prstGeom>
                  </pic:spPr>
                </pic:pic>
              </a:graphicData>
            </a:graphic>
          </wp:inline>
        </w:drawing>
      </w:r>
    </w:p>
    <w:p w:rsidR="00FE7F0D" w:rsidRDefault="00FE7F0D" w:rsidP="00FE7F0D">
      <w:pPr>
        <w:spacing w:after="0" w:line="240" w:lineRule="auto"/>
        <w:ind w:left="1560"/>
        <w:rPr>
          <w:rFonts w:ascii="ArialMT" w:hAnsi="ArialMT" w:cs="ArialMT"/>
        </w:rPr>
      </w:pPr>
      <w:r>
        <w:rPr>
          <w:rFonts w:ascii="ArialMT" w:hAnsi="ArialMT" w:cs="ArialMT"/>
          <w:noProof/>
          <w:sz w:val="46"/>
          <w:szCs w:val="40"/>
          <w:lang w:eastAsia="fr-FR"/>
        </w:rPr>
        <w:drawing>
          <wp:anchor distT="0" distB="0" distL="114300" distR="114300" simplePos="0" relativeHeight="251680768" behindDoc="0" locked="0" layoutInCell="1" allowOverlap="1" wp14:anchorId="1F9D1A34" wp14:editId="69030066">
            <wp:simplePos x="0" y="0"/>
            <wp:positionH relativeFrom="column">
              <wp:posOffset>11430</wp:posOffset>
            </wp:positionH>
            <wp:positionV relativeFrom="paragraph">
              <wp:posOffset>120840</wp:posOffset>
            </wp:positionV>
            <wp:extent cx="721360" cy="972185"/>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P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1360" cy="972185"/>
                    </a:xfrm>
                    <a:prstGeom prst="rect">
                      <a:avLst/>
                    </a:prstGeom>
                  </pic:spPr>
                </pic:pic>
              </a:graphicData>
            </a:graphic>
            <wp14:sizeRelH relativeFrom="page">
              <wp14:pctWidth>0</wp14:pctWidth>
            </wp14:sizeRelH>
            <wp14:sizeRelV relativeFrom="page">
              <wp14:pctHeight>0</wp14:pctHeight>
            </wp14:sizeRelV>
          </wp:anchor>
        </w:drawing>
      </w:r>
    </w:p>
    <w:p w:rsidR="00FE7F0D" w:rsidRDefault="00FE7F0D" w:rsidP="00FE7F0D">
      <w:pPr>
        <w:spacing w:after="0" w:line="240" w:lineRule="auto"/>
        <w:ind w:left="1560"/>
        <w:rPr>
          <w:rFonts w:ascii="ArialMT" w:hAnsi="ArialMT" w:cs="ArialMT"/>
        </w:rPr>
      </w:pPr>
    </w:p>
    <w:p w:rsidR="00C96C75" w:rsidRPr="004E5B65" w:rsidRDefault="00A051C1" w:rsidP="00BD6FB6">
      <w:pPr>
        <w:spacing w:after="0" w:line="240" w:lineRule="auto"/>
        <w:ind w:left="1560"/>
        <w:jc w:val="left"/>
        <w:rPr>
          <w:rFonts w:asciiTheme="minorHAnsi" w:hAnsiTheme="minorHAnsi" w:cstheme="minorHAnsi"/>
          <w:sz w:val="28"/>
          <w:szCs w:val="28"/>
        </w:rPr>
      </w:pPr>
      <w:r w:rsidRPr="004E5B65">
        <w:rPr>
          <w:rFonts w:asciiTheme="minorHAnsi" w:hAnsiTheme="minorHAnsi" w:cstheme="minorHAnsi"/>
          <w:sz w:val="28"/>
          <w:szCs w:val="28"/>
        </w:rPr>
        <w:t>É</w:t>
      </w:r>
      <w:r w:rsidR="00C96C75" w:rsidRPr="004E5B65">
        <w:rPr>
          <w:rFonts w:asciiTheme="minorHAnsi" w:hAnsiTheme="minorHAnsi" w:cstheme="minorHAnsi"/>
          <w:sz w:val="28"/>
          <w:szCs w:val="28"/>
        </w:rPr>
        <w:t xml:space="preserve">vènement organisé sous le Parrainage de </w:t>
      </w:r>
      <w:r w:rsidR="00BD6FB6">
        <w:rPr>
          <w:rFonts w:asciiTheme="minorHAnsi" w:hAnsiTheme="minorHAnsi" w:cstheme="minorHAnsi"/>
          <w:sz w:val="28"/>
          <w:szCs w:val="28"/>
        </w:rPr>
        <w:br/>
      </w:r>
      <w:r w:rsidR="00C96C75" w:rsidRPr="004E5B65">
        <w:rPr>
          <w:rFonts w:asciiTheme="minorHAnsi" w:hAnsiTheme="minorHAnsi" w:cstheme="minorHAnsi"/>
          <w:sz w:val="28"/>
          <w:szCs w:val="28"/>
        </w:rPr>
        <w:t xml:space="preserve">Mme Sophie </w:t>
      </w:r>
      <w:proofErr w:type="spellStart"/>
      <w:r w:rsidR="00C96C75" w:rsidRPr="004E5B65">
        <w:rPr>
          <w:rFonts w:asciiTheme="minorHAnsi" w:hAnsiTheme="minorHAnsi" w:cstheme="minorHAnsi"/>
          <w:sz w:val="28"/>
          <w:szCs w:val="28"/>
        </w:rPr>
        <w:t>Cluzel</w:t>
      </w:r>
      <w:proofErr w:type="spellEnd"/>
      <w:r w:rsidR="00C96C75" w:rsidRPr="004E5B65">
        <w:rPr>
          <w:rFonts w:asciiTheme="minorHAnsi" w:hAnsiTheme="minorHAnsi" w:cstheme="minorHAnsi"/>
          <w:sz w:val="28"/>
          <w:szCs w:val="28"/>
        </w:rPr>
        <w:t>, Secrétaire d’É</w:t>
      </w:r>
      <w:r w:rsidR="00BD6FB6">
        <w:rPr>
          <w:rFonts w:asciiTheme="minorHAnsi" w:hAnsiTheme="minorHAnsi" w:cstheme="minorHAnsi"/>
          <w:sz w:val="28"/>
          <w:szCs w:val="28"/>
        </w:rPr>
        <w:t xml:space="preserve">tat auprès du Premier Ministre, </w:t>
      </w:r>
      <w:r w:rsidR="00C96C75" w:rsidRPr="004E5B65">
        <w:rPr>
          <w:rFonts w:asciiTheme="minorHAnsi" w:hAnsiTheme="minorHAnsi" w:cstheme="minorHAnsi"/>
          <w:sz w:val="28"/>
          <w:szCs w:val="28"/>
        </w:rPr>
        <w:t>chargée des Personnes Handicapées.</w:t>
      </w:r>
    </w:p>
    <w:p w:rsidR="00044910" w:rsidRDefault="00044910">
      <w:pPr>
        <w:spacing w:after="200"/>
        <w:rPr>
          <w:rFonts w:cs="Arial"/>
          <w:sz w:val="28"/>
          <w:szCs w:val="28"/>
        </w:rPr>
      </w:pPr>
    </w:p>
    <w:p w:rsidR="00044910" w:rsidRDefault="00044910">
      <w:pPr>
        <w:spacing w:after="200"/>
        <w:rPr>
          <w:rFonts w:asciiTheme="majorHAnsi" w:hAnsiTheme="majorHAnsi" w:cstheme="majorHAnsi"/>
          <w:sz w:val="28"/>
          <w:szCs w:val="28"/>
        </w:rPr>
      </w:pPr>
      <w:r>
        <w:rPr>
          <w:rFonts w:asciiTheme="majorHAnsi" w:hAnsiTheme="majorHAnsi" w:cstheme="majorHAnsi"/>
          <w:sz w:val="28"/>
          <w:szCs w:val="28"/>
        </w:rPr>
        <w:br w:type="page"/>
      </w:r>
    </w:p>
    <w:p w:rsidR="00044910" w:rsidRDefault="00044910" w:rsidP="00044910">
      <w:pPr>
        <w:spacing w:after="0"/>
        <w:rPr>
          <w:rFonts w:asciiTheme="majorHAnsi" w:hAnsiTheme="majorHAnsi" w:cstheme="majorHAnsi"/>
          <w:sz w:val="28"/>
          <w:szCs w:val="28"/>
        </w:rPr>
      </w:pPr>
    </w:p>
    <w:p w:rsidR="00D03FD2" w:rsidRPr="00D03FD2" w:rsidRDefault="00D03FD2" w:rsidP="00D03FD2">
      <w:pPr>
        <w:spacing w:before="3360" w:after="0"/>
        <w:rPr>
          <w:rFonts w:asciiTheme="majorHAnsi" w:hAnsiTheme="majorHAnsi" w:cstheme="majorHAnsi"/>
          <w:b/>
          <w:sz w:val="28"/>
          <w:szCs w:val="28"/>
        </w:rPr>
      </w:pPr>
      <w:r w:rsidRPr="00D03FD2">
        <w:rPr>
          <w:rFonts w:asciiTheme="majorHAnsi" w:hAnsiTheme="majorHAnsi" w:cstheme="majorHAnsi"/>
          <w:b/>
          <w:sz w:val="28"/>
          <w:szCs w:val="28"/>
        </w:rPr>
        <w:t>Sommaire</w:t>
      </w:r>
    </w:p>
    <w:p w:rsidR="003212CB" w:rsidRPr="00044910" w:rsidRDefault="00044910" w:rsidP="00D03FD2">
      <w:pPr>
        <w:spacing w:before="240" w:after="0"/>
        <w:rPr>
          <w:rFonts w:asciiTheme="majorHAnsi" w:hAnsiTheme="majorHAnsi" w:cstheme="majorHAnsi"/>
          <w:sz w:val="28"/>
          <w:szCs w:val="28"/>
        </w:rPr>
      </w:pPr>
      <w:r>
        <w:rPr>
          <w:rFonts w:asciiTheme="majorHAnsi" w:hAnsiTheme="majorHAnsi" w:cstheme="majorHAnsi"/>
          <w:sz w:val="28"/>
          <w:szCs w:val="28"/>
        </w:rPr>
        <w:t>Argumentaire</w:t>
      </w:r>
      <w:r w:rsidR="00C949A7">
        <w:rPr>
          <w:rFonts w:asciiTheme="majorHAnsi" w:hAnsiTheme="majorHAnsi" w:cstheme="majorHAnsi"/>
          <w:sz w:val="28"/>
          <w:szCs w:val="28"/>
        </w:rPr>
        <w:t xml:space="preserve"> du colloque</w:t>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r>
      <w:r>
        <w:rPr>
          <w:rFonts w:asciiTheme="majorHAnsi" w:hAnsiTheme="majorHAnsi" w:cstheme="majorHAnsi"/>
          <w:sz w:val="28"/>
          <w:szCs w:val="28"/>
        </w:rPr>
        <w:tab/>
        <w:t>Page 4</w:t>
      </w:r>
    </w:p>
    <w:p w:rsidR="003212CB" w:rsidRPr="00044910" w:rsidRDefault="003212CB" w:rsidP="00044910">
      <w:pPr>
        <w:spacing w:after="0"/>
        <w:rPr>
          <w:rFonts w:asciiTheme="majorHAnsi" w:hAnsiTheme="majorHAnsi" w:cstheme="majorHAnsi"/>
          <w:sz w:val="28"/>
          <w:szCs w:val="28"/>
        </w:rPr>
      </w:pPr>
      <w:r w:rsidRPr="00044910">
        <w:rPr>
          <w:rFonts w:asciiTheme="majorHAnsi" w:hAnsiTheme="majorHAnsi" w:cstheme="majorHAnsi"/>
          <w:sz w:val="28"/>
          <w:szCs w:val="28"/>
        </w:rPr>
        <w:t>Programme et résu</w:t>
      </w:r>
      <w:r w:rsidR="00044910">
        <w:rPr>
          <w:rFonts w:asciiTheme="majorHAnsi" w:hAnsiTheme="majorHAnsi" w:cstheme="majorHAnsi"/>
          <w:sz w:val="28"/>
          <w:szCs w:val="28"/>
        </w:rPr>
        <w:t xml:space="preserve">més </w:t>
      </w:r>
      <w:r w:rsidR="0079212E">
        <w:rPr>
          <w:rFonts w:asciiTheme="majorHAnsi" w:hAnsiTheme="majorHAnsi" w:cstheme="majorHAnsi"/>
          <w:sz w:val="28"/>
          <w:szCs w:val="28"/>
        </w:rPr>
        <w:t>des 4 et 5 juin</w:t>
      </w:r>
      <w:r w:rsidR="0079212E">
        <w:rPr>
          <w:rFonts w:asciiTheme="majorHAnsi" w:hAnsiTheme="majorHAnsi" w:cstheme="majorHAnsi"/>
          <w:sz w:val="28"/>
          <w:szCs w:val="28"/>
        </w:rPr>
        <w:tab/>
      </w:r>
      <w:r w:rsidR="00044910">
        <w:rPr>
          <w:rFonts w:asciiTheme="majorHAnsi" w:hAnsiTheme="majorHAnsi" w:cstheme="majorHAnsi"/>
          <w:sz w:val="28"/>
          <w:szCs w:val="28"/>
        </w:rPr>
        <w:tab/>
      </w:r>
      <w:r w:rsidR="00044910">
        <w:rPr>
          <w:rFonts w:asciiTheme="majorHAnsi" w:hAnsiTheme="majorHAnsi" w:cstheme="majorHAnsi"/>
          <w:sz w:val="28"/>
          <w:szCs w:val="28"/>
        </w:rPr>
        <w:tab/>
      </w:r>
      <w:r w:rsidR="00044910">
        <w:rPr>
          <w:rFonts w:asciiTheme="majorHAnsi" w:hAnsiTheme="majorHAnsi" w:cstheme="majorHAnsi"/>
          <w:sz w:val="28"/>
          <w:szCs w:val="28"/>
        </w:rPr>
        <w:tab/>
      </w:r>
      <w:r w:rsidR="00044910">
        <w:rPr>
          <w:rFonts w:asciiTheme="majorHAnsi" w:hAnsiTheme="majorHAnsi" w:cstheme="majorHAnsi"/>
          <w:sz w:val="28"/>
          <w:szCs w:val="28"/>
        </w:rPr>
        <w:tab/>
      </w:r>
      <w:r w:rsidR="00044910">
        <w:rPr>
          <w:rFonts w:asciiTheme="majorHAnsi" w:hAnsiTheme="majorHAnsi" w:cstheme="majorHAnsi"/>
          <w:sz w:val="28"/>
          <w:szCs w:val="28"/>
        </w:rPr>
        <w:tab/>
        <w:t>Page 6</w:t>
      </w:r>
    </w:p>
    <w:p w:rsidR="003212CB" w:rsidRPr="00044910" w:rsidRDefault="003212CB" w:rsidP="00044910">
      <w:pPr>
        <w:spacing w:after="0"/>
        <w:rPr>
          <w:rFonts w:asciiTheme="majorHAnsi" w:hAnsiTheme="majorHAnsi" w:cstheme="majorHAnsi"/>
          <w:sz w:val="28"/>
          <w:szCs w:val="28"/>
        </w:rPr>
      </w:pPr>
      <w:r w:rsidRPr="00044910">
        <w:rPr>
          <w:rFonts w:asciiTheme="majorHAnsi" w:hAnsiTheme="majorHAnsi" w:cstheme="majorHAnsi"/>
          <w:sz w:val="28"/>
          <w:szCs w:val="28"/>
        </w:rPr>
        <w:t>Présentation des intervenants</w:t>
      </w:r>
      <w:r w:rsidR="00A848F4">
        <w:rPr>
          <w:rFonts w:asciiTheme="majorHAnsi" w:hAnsiTheme="majorHAnsi" w:cstheme="majorHAnsi"/>
          <w:sz w:val="28"/>
          <w:szCs w:val="28"/>
        </w:rPr>
        <w:t xml:space="preserve"> hors partenaires</w:t>
      </w:r>
      <w:r w:rsidR="00044910">
        <w:rPr>
          <w:rFonts w:asciiTheme="majorHAnsi" w:hAnsiTheme="majorHAnsi" w:cstheme="majorHAnsi"/>
          <w:sz w:val="28"/>
          <w:szCs w:val="28"/>
        </w:rPr>
        <w:tab/>
      </w:r>
      <w:r w:rsidR="00044910">
        <w:rPr>
          <w:rFonts w:asciiTheme="majorHAnsi" w:hAnsiTheme="majorHAnsi" w:cstheme="majorHAnsi"/>
          <w:sz w:val="28"/>
          <w:szCs w:val="28"/>
        </w:rPr>
        <w:tab/>
      </w:r>
      <w:r w:rsidR="00044910">
        <w:rPr>
          <w:rFonts w:asciiTheme="majorHAnsi" w:hAnsiTheme="majorHAnsi" w:cstheme="majorHAnsi"/>
          <w:sz w:val="28"/>
          <w:szCs w:val="28"/>
        </w:rPr>
        <w:tab/>
      </w:r>
      <w:r w:rsidR="00044910">
        <w:rPr>
          <w:rFonts w:asciiTheme="majorHAnsi" w:hAnsiTheme="majorHAnsi" w:cstheme="majorHAnsi"/>
          <w:sz w:val="28"/>
          <w:szCs w:val="28"/>
        </w:rPr>
        <w:tab/>
      </w:r>
      <w:r w:rsidR="002D18AD">
        <w:rPr>
          <w:rFonts w:asciiTheme="majorHAnsi" w:hAnsiTheme="majorHAnsi" w:cstheme="majorHAnsi"/>
          <w:sz w:val="28"/>
          <w:szCs w:val="28"/>
        </w:rPr>
        <w:t>Page 13</w:t>
      </w:r>
    </w:p>
    <w:p w:rsidR="003212CB" w:rsidRDefault="003212CB" w:rsidP="00044910">
      <w:pPr>
        <w:spacing w:after="0"/>
        <w:rPr>
          <w:rFonts w:asciiTheme="majorHAnsi" w:hAnsiTheme="majorHAnsi" w:cstheme="majorHAnsi"/>
          <w:sz w:val="28"/>
          <w:szCs w:val="28"/>
        </w:rPr>
      </w:pPr>
      <w:r w:rsidRPr="00044910">
        <w:rPr>
          <w:rFonts w:asciiTheme="majorHAnsi" w:hAnsiTheme="majorHAnsi" w:cstheme="majorHAnsi"/>
          <w:sz w:val="28"/>
          <w:szCs w:val="28"/>
        </w:rPr>
        <w:t>Présentation des partenaires</w:t>
      </w:r>
      <w:r w:rsidR="00C949A7">
        <w:rPr>
          <w:rFonts w:asciiTheme="majorHAnsi" w:hAnsiTheme="majorHAnsi" w:cstheme="majorHAnsi"/>
          <w:sz w:val="28"/>
          <w:szCs w:val="28"/>
        </w:rPr>
        <w:t xml:space="preserve"> du projet Erasmus+</w:t>
      </w:r>
      <w:r w:rsidR="00044910">
        <w:rPr>
          <w:rFonts w:asciiTheme="majorHAnsi" w:hAnsiTheme="majorHAnsi" w:cstheme="majorHAnsi"/>
          <w:sz w:val="28"/>
          <w:szCs w:val="28"/>
        </w:rPr>
        <w:tab/>
      </w:r>
      <w:r w:rsidR="00044910">
        <w:rPr>
          <w:rFonts w:asciiTheme="majorHAnsi" w:hAnsiTheme="majorHAnsi" w:cstheme="majorHAnsi"/>
          <w:sz w:val="28"/>
          <w:szCs w:val="28"/>
        </w:rPr>
        <w:tab/>
      </w:r>
      <w:r w:rsidR="00044910">
        <w:rPr>
          <w:rFonts w:asciiTheme="majorHAnsi" w:hAnsiTheme="majorHAnsi" w:cstheme="majorHAnsi"/>
          <w:sz w:val="28"/>
          <w:szCs w:val="28"/>
        </w:rPr>
        <w:tab/>
      </w:r>
      <w:r w:rsidR="00044910">
        <w:rPr>
          <w:rFonts w:asciiTheme="majorHAnsi" w:hAnsiTheme="majorHAnsi" w:cstheme="majorHAnsi"/>
          <w:sz w:val="28"/>
          <w:szCs w:val="28"/>
        </w:rPr>
        <w:tab/>
      </w:r>
      <w:r w:rsidR="002D18AD">
        <w:rPr>
          <w:rFonts w:asciiTheme="majorHAnsi" w:hAnsiTheme="majorHAnsi" w:cstheme="majorHAnsi"/>
          <w:sz w:val="28"/>
          <w:szCs w:val="28"/>
        </w:rPr>
        <w:t>Page 17</w:t>
      </w:r>
    </w:p>
    <w:p w:rsidR="00044910" w:rsidRDefault="00044910" w:rsidP="00044910">
      <w:pPr>
        <w:spacing w:after="0"/>
        <w:rPr>
          <w:rFonts w:asciiTheme="majorHAnsi" w:hAnsiTheme="majorHAnsi" w:cstheme="majorHAnsi"/>
          <w:sz w:val="28"/>
          <w:szCs w:val="28"/>
        </w:rPr>
      </w:pPr>
    </w:p>
    <w:p w:rsidR="00044910" w:rsidRDefault="00044910" w:rsidP="00044910">
      <w:pPr>
        <w:spacing w:after="0"/>
        <w:rPr>
          <w:rFonts w:asciiTheme="majorHAnsi" w:hAnsiTheme="majorHAnsi" w:cstheme="majorHAnsi"/>
          <w:sz w:val="28"/>
          <w:szCs w:val="28"/>
        </w:rPr>
      </w:pPr>
    </w:p>
    <w:p w:rsidR="00044910" w:rsidRDefault="00044910" w:rsidP="00044910">
      <w:pPr>
        <w:spacing w:after="0"/>
        <w:rPr>
          <w:rFonts w:asciiTheme="majorHAnsi" w:hAnsiTheme="majorHAnsi" w:cstheme="majorHAnsi"/>
          <w:sz w:val="28"/>
          <w:szCs w:val="28"/>
        </w:rPr>
      </w:pPr>
    </w:p>
    <w:p w:rsidR="00044910" w:rsidRDefault="00044910" w:rsidP="00044910">
      <w:pPr>
        <w:spacing w:after="0"/>
        <w:rPr>
          <w:rFonts w:asciiTheme="majorHAnsi" w:hAnsiTheme="majorHAnsi" w:cstheme="majorHAnsi"/>
          <w:sz w:val="28"/>
          <w:szCs w:val="28"/>
        </w:rPr>
      </w:pPr>
    </w:p>
    <w:p w:rsidR="00044910" w:rsidRDefault="00044910" w:rsidP="00044910">
      <w:pPr>
        <w:spacing w:after="0"/>
        <w:rPr>
          <w:rFonts w:asciiTheme="majorHAnsi" w:hAnsiTheme="majorHAnsi" w:cstheme="majorHAnsi"/>
          <w:sz w:val="28"/>
          <w:szCs w:val="28"/>
        </w:rPr>
      </w:pPr>
    </w:p>
    <w:p w:rsidR="00044910" w:rsidRDefault="00044910" w:rsidP="00044910">
      <w:pPr>
        <w:spacing w:after="0"/>
        <w:rPr>
          <w:rFonts w:asciiTheme="majorHAnsi" w:hAnsiTheme="majorHAnsi" w:cstheme="majorHAnsi"/>
          <w:sz w:val="28"/>
          <w:szCs w:val="28"/>
        </w:rPr>
      </w:pPr>
    </w:p>
    <w:p w:rsidR="00044910" w:rsidRDefault="00044910" w:rsidP="00044910">
      <w:pPr>
        <w:spacing w:after="0"/>
        <w:rPr>
          <w:rFonts w:asciiTheme="majorHAnsi" w:hAnsiTheme="majorHAnsi" w:cstheme="majorHAnsi"/>
          <w:sz w:val="28"/>
          <w:szCs w:val="28"/>
        </w:rPr>
      </w:pPr>
    </w:p>
    <w:p w:rsidR="00044910" w:rsidRPr="00044910" w:rsidRDefault="00044910" w:rsidP="00044910">
      <w:pPr>
        <w:spacing w:after="0"/>
        <w:rPr>
          <w:rFonts w:asciiTheme="majorHAnsi" w:hAnsiTheme="majorHAnsi" w:cstheme="majorHAnsi"/>
          <w:sz w:val="28"/>
          <w:szCs w:val="28"/>
        </w:rPr>
      </w:pPr>
    </w:p>
    <w:p w:rsidR="003212CB" w:rsidRDefault="003212CB" w:rsidP="00BB772D">
      <w:pPr>
        <w:keepNext/>
        <w:keepLines/>
        <w:spacing w:before="360" w:line="276" w:lineRule="auto"/>
        <w:rPr>
          <w:rFonts w:ascii="ArialMT" w:hAnsi="ArialMT" w:cs="ArialMT"/>
          <w:sz w:val="28"/>
          <w:szCs w:val="28"/>
        </w:rPr>
      </w:pPr>
      <w:r>
        <w:rPr>
          <w:rFonts w:ascii="ArialMT" w:hAnsi="ArialMT" w:cs="ArialMT"/>
          <w:noProof/>
          <w:sz w:val="28"/>
          <w:szCs w:val="28"/>
          <w:lang w:eastAsia="fr-FR"/>
        </w:rPr>
        <w:drawing>
          <wp:anchor distT="0" distB="0" distL="114300" distR="114300" simplePos="0" relativeHeight="251697152" behindDoc="1" locked="0" layoutInCell="1" allowOverlap="1" wp14:anchorId="33333C25" wp14:editId="4F973148">
            <wp:simplePos x="0" y="0"/>
            <wp:positionH relativeFrom="column">
              <wp:posOffset>78105</wp:posOffset>
            </wp:positionH>
            <wp:positionV relativeFrom="paragraph">
              <wp:posOffset>231775</wp:posOffset>
            </wp:positionV>
            <wp:extent cx="876300" cy="876300"/>
            <wp:effectExtent l="0" t="0" r="0" b="0"/>
            <wp:wrapTight wrapText="bothSides">
              <wp:wrapPolygon edited="0">
                <wp:start x="0" y="0"/>
                <wp:lineTo x="0" y="21130"/>
                <wp:lineTo x="21130" y="21130"/>
                <wp:lineTo x="21130"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C.png"/>
                    <pic:cNvPicPr/>
                  </pic:nvPicPr>
                  <pic:blipFill>
                    <a:blip r:embed="rId12">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r w:rsidRPr="004829D6">
        <w:rPr>
          <w:rFonts w:ascii="ArialMT" w:hAnsi="ArialMT" w:cs="ArialMT"/>
          <w:sz w:val="28"/>
          <w:szCs w:val="28"/>
        </w:rPr>
        <w:t xml:space="preserve">Ce pictogramme signifie que le texte est </w:t>
      </w:r>
      <w:r>
        <w:rPr>
          <w:rFonts w:ascii="ArialMT" w:hAnsi="ArialMT" w:cs="ArialMT"/>
          <w:sz w:val="28"/>
          <w:szCs w:val="28"/>
        </w:rPr>
        <w:t xml:space="preserve">écrit </w:t>
      </w:r>
      <w:r w:rsidRPr="004829D6">
        <w:rPr>
          <w:rFonts w:ascii="ArialMT" w:hAnsi="ArialMT" w:cs="ArialMT"/>
          <w:sz w:val="28"/>
          <w:szCs w:val="28"/>
        </w:rPr>
        <w:t>en Facile à Lire et A Comprendre (FALC)</w:t>
      </w:r>
      <w:r>
        <w:rPr>
          <w:rFonts w:ascii="ArialMT" w:hAnsi="ArialMT" w:cs="ArialMT"/>
          <w:sz w:val="28"/>
          <w:szCs w:val="28"/>
        </w:rPr>
        <w:t>.</w:t>
      </w:r>
    </w:p>
    <w:p w:rsidR="003212CB" w:rsidRDefault="003212CB">
      <w:pPr>
        <w:spacing w:after="200"/>
        <w:rPr>
          <w:rFonts w:ascii="ArialMT" w:hAnsi="ArialMT" w:cs="ArialMT"/>
          <w:sz w:val="28"/>
          <w:szCs w:val="28"/>
        </w:rPr>
      </w:pPr>
    </w:p>
    <w:p w:rsidR="00B36331" w:rsidRPr="004829D6" w:rsidRDefault="00B36331" w:rsidP="003212CB">
      <w:r w:rsidRPr="004829D6">
        <w:br w:type="page"/>
      </w:r>
    </w:p>
    <w:p w:rsidR="007C2DF2" w:rsidRDefault="007C2DF2" w:rsidP="003212CB">
      <w:pPr>
        <w:rPr>
          <w:sz w:val="42"/>
          <w:szCs w:val="40"/>
        </w:rPr>
        <w:sectPr w:rsidR="007C2DF2" w:rsidSect="00E1403F">
          <w:footerReference w:type="first" r:id="rId13"/>
          <w:pgSz w:w="11907" w:h="16839" w:code="9"/>
          <w:pgMar w:top="1440" w:right="1080" w:bottom="1440" w:left="1080" w:header="709" w:footer="709" w:gutter="0"/>
          <w:cols w:space="708"/>
          <w:titlePg/>
          <w:docGrid w:linePitch="360"/>
        </w:sectPr>
      </w:pPr>
    </w:p>
    <w:p w:rsidR="007C2DF2" w:rsidRDefault="007C2DF2" w:rsidP="004829D6">
      <w:pPr>
        <w:keepNext/>
        <w:keepLines/>
        <w:autoSpaceDE w:val="0"/>
        <w:autoSpaceDN w:val="0"/>
        <w:adjustRightInd w:val="0"/>
        <w:spacing w:after="240" w:line="240" w:lineRule="auto"/>
        <w:jc w:val="center"/>
        <w:rPr>
          <w:rFonts w:ascii="ArialMT" w:hAnsi="ArialMT" w:cs="ArialMT"/>
          <w:sz w:val="42"/>
          <w:szCs w:val="40"/>
        </w:rPr>
      </w:pPr>
      <w:r>
        <w:rPr>
          <w:rFonts w:ascii="ArialMT" w:hAnsi="ArialMT" w:cs="ArialMT"/>
          <w:noProof/>
          <w:sz w:val="42"/>
          <w:szCs w:val="40"/>
          <w:lang w:eastAsia="fr-FR"/>
        </w:rPr>
        <w:lastRenderedPageBreak/>
        <mc:AlternateContent>
          <mc:Choice Requires="wps">
            <w:drawing>
              <wp:inline distT="0" distB="0" distL="0" distR="0" wp14:anchorId="764A68D3" wp14:editId="1FA46668">
                <wp:extent cx="6048000" cy="470491"/>
                <wp:effectExtent l="57150" t="19050" r="67310" b="101600"/>
                <wp:docPr id="15" name="Rectangle 15" title="ParticipaTIC - Argumentaire"/>
                <wp:cNvGraphicFramePr/>
                <a:graphic xmlns:a="http://schemas.openxmlformats.org/drawingml/2006/main">
                  <a:graphicData uri="http://schemas.microsoft.com/office/word/2010/wordprocessingShape">
                    <wps:wsp>
                      <wps:cNvSpPr/>
                      <wps:spPr>
                        <a:xfrm>
                          <a:off x="0" y="0"/>
                          <a:ext cx="6048000" cy="470491"/>
                        </a:xfrm>
                        <a:prstGeom prst="rect">
                          <a:avLst/>
                        </a:prstGeom>
                        <a:solidFill>
                          <a:schemeClr val="tx2">
                            <a:lumMod val="75000"/>
                          </a:schemeClr>
                        </a:solidFill>
                        <a:ln>
                          <a:solidFill>
                            <a:schemeClr val="tx2">
                              <a:lumMod val="75000"/>
                            </a:schemeClr>
                          </a:solidFill>
                        </a:ln>
                      </wps:spPr>
                      <wps:style>
                        <a:lnRef idx="1">
                          <a:schemeClr val="accent2"/>
                        </a:lnRef>
                        <a:fillRef idx="3">
                          <a:schemeClr val="accent2"/>
                        </a:fillRef>
                        <a:effectRef idx="2">
                          <a:schemeClr val="accent2"/>
                        </a:effectRef>
                        <a:fontRef idx="minor">
                          <a:schemeClr val="lt1"/>
                        </a:fontRef>
                      </wps:style>
                      <wps:txbx>
                        <w:txbxContent>
                          <w:p w:rsidR="001E11CE" w:rsidRPr="00982011" w:rsidRDefault="001E11CE" w:rsidP="00982011">
                            <w:pPr>
                              <w:spacing w:after="0"/>
                              <w:jc w:val="left"/>
                              <w:rPr>
                                <w:rFonts w:asciiTheme="minorHAnsi" w:hAnsiTheme="minorHAnsi" w:cstheme="minorHAnsi"/>
                                <w:color w:val="FFFFFF" w:themeColor="background1"/>
                                <w:sz w:val="48"/>
                              </w:rPr>
                            </w:pPr>
                            <w:r>
                              <w:rPr>
                                <w:rFonts w:asciiTheme="minorHAnsi" w:hAnsiTheme="minorHAnsi" w:cstheme="minorHAnsi"/>
                                <w:b/>
                                <w:color w:val="FFFFFF" w:themeColor="background1"/>
                                <w:sz w:val="48"/>
                              </w:rPr>
                              <w:t>Argumentaire du colloque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5" o:spid="_x0000_s1027" alt="Titre : ParticipaTIC - Argumentaire" style="width:476.2pt;height:3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" fillcolor="#8f0000 [2415]" strokecolor="#8f0000 [2415]">
                <v:shadow on="t" color="black" opacity="22937f" origin=",.5" offset="0,.63889mm"/>
                <v:textbox>
                  <w:txbxContent>
                    <w:p w:rsidR="001E11CE" w:rsidRPr="00982011" w:rsidRDefault="001E11CE" w:rsidP="00982011">
                      <w:pPr>
                        <w:spacing w:after="0"/>
                        <w:jc w:val="left"/>
                        <w:rPr>
                          <w:rFonts w:asciiTheme="minorHAnsi" w:hAnsiTheme="minorHAnsi" w:cstheme="minorHAnsi"/>
                          <w:color w:val="FFFFFF" w:themeColor="background1"/>
                          <w:sz w:val="48"/>
                        </w:rPr>
                      </w:pPr>
                      <w:r>
                        <w:rPr>
                          <w:rFonts w:asciiTheme="minorHAnsi" w:hAnsiTheme="minorHAnsi" w:cstheme="minorHAnsi"/>
                          <w:b/>
                          <w:color w:val="FFFFFF" w:themeColor="background1"/>
                          <w:sz w:val="48"/>
                        </w:rPr>
                        <w:t>Argumentaire du colloque</w:t>
                      </w:r>
                    </w:p>
                  </w:txbxContent>
                </v:textbox>
                <w10:anchorlock/>
              </v:rect>
            </w:pict>
          </mc:Fallback>
        </mc:AlternateContent>
      </w:r>
    </w:p>
    <w:p w:rsidR="00982011" w:rsidRDefault="00982011" w:rsidP="004829D6">
      <w:pPr>
        <w:keepNext/>
        <w:keepLines/>
        <w:spacing w:before="600" w:after="240" w:line="276" w:lineRule="auto"/>
        <w:jc w:val="left"/>
      </w:pPr>
      <w:r>
        <w:t xml:space="preserve">À ce jour, 162 pays ont ratifié la </w:t>
      </w:r>
      <w:hyperlink r:id="rId14" w:history="1">
        <w:r w:rsidRPr="007158A0">
          <w:rPr>
            <w:rStyle w:val="Lienhypertexte"/>
          </w:rPr>
          <w:t xml:space="preserve">Convention </w:t>
        </w:r>
        <w:r w:rsidR="00D90BB2">
          <w:rPr>
            <w:rStyle w:val="Lienhypertexte"/>
          </w:rPr>
          <w:t xml:space="preserve">des Nations-Unies </w:t>
        </w:r>
        <w:r w:rsidRPr="007158A0">
          <w:rPr>
            <w:rStyle w:val="Lienhypertexte"/>
          </w:rPr>
          <w:t>relative aux droits des personnes handicapées (CDPH</w:t>
        </w:r>
        <w:r w:rsidR="00D90BB2">
          <w:rPr>
            <w:rStyle w:val="Lienhypertexte"/>
          </w:rPr>
          <w:t>, ONU, 2006</w:t>
        </w:r>
        <w:r w:rsidRPr="007158A0">
          <w:rPr>
            <w:rStyle w:val="Lienhypertexte"/>
          </w:rPr>
          <w:t>)</w:t>
        </w:r>
      </w:hyperlink>
      <w:r>
        <w:t>. Celle-ci contraint ces pays à ajuster leur législation, afin de la rendre conforme aux dispositions de ladite Conventio</w:t>
      </w:r>
      <w:r w:rsidR="002B3455">
        <w:t>n.</w:t>
      </w:r>
    </w:p>
    <w:p w:rsidR="00982011" w:rsidRPr="004E5B65" w:rsidRDefault="00982011" w:rsidP="004829D6">
      <w:pPr>
        <w:keepNext/>
        <w:keepLines/>
        <w:spacing w:before="240" w:after="240" w:line="276" w:lineRule="auto"/>
        <w:jc w:val="left"/>
        <w:rPr>
          <w:rStyle w:val="CitationCar"/>
          <w:i w:val="0"/>
        </w:rPr>
      </w:pPr>
      <w:r w:rsidRPr="004E5B65">
        <w:t>L’article 4 (Obligations générales) de la Convention indique</w:t>
      </w:r>
      <w:r w:rsidR="004E5B65" w:rsidRPr="004E5B65">
        <w:t xml:space="preserve"> que</w:t>
      </w:r>
      <w:r w:rsidRPr="004E5B65">
        <w:t xml:space="preserve"> : </w:t>
      </w:r>
      <w:r w:rsidRPr="004E5B65">
        <w:rPr>
          <w:rStyle w:val="CitationCar"/>
          <w:i w:val="0"/>
        </w:rPr>
        <w:t>« les États Parties doivent consulter étroitement et faire participer activement les personnes handicapées par l’intermédiaire des organisations qui les représentent, dans l’élaboration et la mise en œuvre des lois et des politiques adoptées aux fins de l’application de la présente Convention, ainsi que dans l’adoption de toute décision sur des questions relatives aux personnes handicapées ».</w:t>
      </w:r>
    </w:p>
    <w:p w:rsidR="00982011" w:rsidRPr="004E5B65" w:rsidRDefault="00982011" w:rsidP="004829D6">
      <w:pPr>
        <w:keepNext/>
        <w:keepLines/>
        <w:spacing w:before="240" w:after="240" w:line="276" w:lineRule="auto"/>
        <w:jc w:val="left"/>
        <w:rPr>
          <w:rFonts w:eastAsia="Times New Roman" w:cs="Arial"/>
          <w:color w:val="000000"/>
          <w:szCs w:val="24"/>
          <w:lang w:eastAsia="fr-BE"/>
        </w:rPr>
      </w:pPr>
      <w:r w:rsidRPr="004E5B65">
        <w:t xml:space="preserve">L’article 29 (Participation à la vie politique et à la vie publique) engage, de son côté, les États à s’assurer </w:t>
      </w:r>
      <w:r w:rsidRPr="004E5B65">
        <w:rPr>
          <w:rFonts w:eastAsia="Times New Roman" w:cs="Calibri"/>
          <w:color w:val="000000"/>
          <w:lang w:eastAsia="fr-BE"/>
        </w:rPr>
        <w:t xml:space="preserve">que les personnes handicapées participent effectivement et pleinement à la vie politique et publique, que ce soit à titre individuel (auto-représentant) ou par l’intermédiaire </w:t>
      </w:r>
      <w:r w:rsidRPr="00E124CE">
        <w:rPr>
          <w:rFonts w:eastAsia="Times New Roman" w:cs="Calibri"/>
          <w:color w:val="000000"/>
          <w:lang w:eastAsia="fr-BE"/>
        </w:rPr>
        <w:t>de représentants librement choisis pour défendre des intérêts collectifs</w:t>
      </w:r>
      <w:r w:rsidRPr="004E5B65">
        <w:rPr>
          <w:rFonts w:eastAsia="Times New Roman" w:cs="Calibri"/>
          <w:color w:val="000000"/>
          <w:lang w:eastAsia="fr-BE"/>
        </w:rPr>
        <w:t>.</w:t>
      </w:r>
    </w:p>
    <w:p w:rsidR="00982011" w:rsidRPr="004E5B65" w:rsidRDefault="00982011" w:rsidP="004829D6">
      <w:pPr>
        <w:keepNext/>
        <w:keepLines/>
        <w:autoSpaceDE w:val="0"/>
        <w:autoSpaceDN w:val="0"/>
        <w:adjustRightInd w:val="0"/>
        <w:spacing w:after="0" w:line="276" w:lineRule="auto"/>
        <w:jc w:val="left"/>
      </w:pPr>
      <w:r w:rsidRPr="004E5B65">
        <w:t>La mise en œuvre de ces dispositions légales se heurte à plusieurs obstacles, en particulier :</w:t>
      </w:r>
    </w:p>
    <w:p w:rsidR="00982011" w:rsidRDefault="00982011" w:rsidP="004829D6">
      <w:pPr>
        <w:pStyle w:val="Paragraphedeliste"/>
        <w:keepNext/>
        <w:keepLines/>
        <w:numPr>
          <w:ilvl w:val="0"/>
          <w:numId w:val="1"/>
        </w:numPr>
      </w:pPr>
      <w:r>
        <w:t>Le manque de volonté politique de la part d’autorités publiques visant à reconnaître les personnes handicapées en tant que partenaires associés à la gouvernance locale, régionale, nationale ou européenne ;</w:t>
      </w:r>
    </w:p>
    <w:p w:rsidR="00982011" w:rsidRDefault="00982011" w:rsidP="004829D6">
      <w:pPr>
        <w:pStyle w:val="Paragraphedeliste"/>
        <w:keepNext/>
        <w:keepLines/>
        <w:numPr>
          <w:ilvl w:val="0"/>
          <w:numId w:val="1"/>
        </w:numPr>
      </w:pPr>
      <w:r>
        <w:t>Les inégalités d’accès des personnes handicapées aux offres de formation en ligne qui induisent un manque de compétences des personnes œuvrant dans les organisations de personnes handicapées (OPH) pour exercer un lobbying efficace, et en particulier pour :</w:t>
      </w:r>
    </w:p>
    <w:p w:rsidR="00982011" w:rsidRDefault="00982011" w:rsidP="004829D6">
      <w:pPr>
        <w:pStyle w:val="Paragraphedeliste"/>
        <w:keepNext/>
        <w:keepLines/>
        <w:numPr>
          <w:ilvl w:val="1"/>
          <w:numId w:val="1"/>
        </w:numPr>
      </w:pPr>
      <w:r>
        <w:t>exercer la fonction de représentant des droits et des besoins d'un collectif ;</w:t>
      </w:r>
    </w:p>
    <w:p w:rsidR="00982011" w:rsidRDefault="00982011" w:rsidP="004829D6">
      <w:pPr>
        <w:pStyle w:val="Paragraphedeliste"/>
        <w:keepNext/>
        <w:keepLines/>
        <w:numPr>
          <w:ilvl w:val="1"/>
          <w:numId w:val="1"/>
        </w:numPr>
      </w:pPr>
      <w:r>
        <w:t>et élaborer un plaidoyer opposable à l'argumentation des autorités publiques.</w:t>
      </w:r>
    </w:p>
    <w:p w:rsidR="00982011" w:rsidRPr="004E5B65" w:rsidRDefault="00982011" w:rsidP="004829D6">
      <w:pPr>
        <w:keepNext/>
        <w:keepLines/>
        <w:autoSpaceDE w:val="0"/>
        <w:autoSpaceDN w:val="0"/>
        <w:adjustRightInd w:val="0"/>
        <w:spacing w:before="240" w:after="0" w:line="276" w:lineRule="auto"/>
        <w:jc w:val="left"/>
      </w:pPr>
      <w:r w:rsidRPr="004E5B65">
        <w:t>Depuis 2016, dans le cadre du projet européen ERASMUS+ « ParticipaTIC » (n°2016-1-FR01-KA204-024074), le GIFFOCH (Groupe International Francophone pour l</w:t>
      </w:r>
      <w:r w:rsidR="004E5B65">
        <w:t>a</w:t>
      </w:r>
      <w:r w:rsidRPr="004E5B65">
        <w:t xml:space="preserve"> Formation aux Classifications du Handicap), en partenariat avec le Collectif Handicap 35, a œuvré pour réduire l’influence</w:t>
      </w:r>
      <w:r w:rsidR="004E5B65">
        <w:t xml:space="preserve"> de</w:t>
      </w:r>
      <w:r w:rsidRPr="004E5B65">
        <w:t xml:space="preserve"> ce deuxième obstacle et améliorer les conditions de participation sociale des personnes concernées, en créant</w:t>
      </w:r>
      <w:r w:rsidRPr="004E5B65">
        <w:rPr>
          <w:i/>
        </w:rPr>
        <w:t xml:space="preserve"> </w:t>
      </w:r>
      <w:r w:rsidRPr="004E5B65">
        <w:t>une plateforme numérique d’apprentissage collaborative et accessible « ParticipaTIC », visant à développer les compétences des acteurs de l’inclusion sociale</w:t>
      </w:r>
      <w:r w:rsidRPr="004E5B65">
        <w:rPr>
          <w:rStyle w:val="Appelnotedebasdep"/>
        </w:rPr>
        <w:footnoteReference w:id="1"/>
      </w:r>
      <w:r w:rsidRPr="004E5B65">
        <w:t xml:space="preserve">. </w:t>
      </w:r>
    </w:p>
    <w:p w:rsidR="00982011" w:rsidRDefault="00982011" w:rsidP="004829D6">
      <w:pPr>
        <w:keepNext/>
        <w:keepLines/>
        <w:autoSpaceDE w:val="0"/>
        <w:autoSpaceDN w:val="0"/>
        <w:adjustRightInd w:val="0"/>
        <w:spacing w:before="240" w:after="0" w:line="276" w:lineRule="auto"/>
        <w:jc w:val="left"/>
      </w:pPr>
      <w:r>
        <w:lastRenderedPageBreak/>
        <w:t>Sur la base des résultats d’une analyse des besoins exprimés par des représentants d’associations belges, françaises, roumaines</w:t>
      </w:r>
      <w:r w:rsidRPr="00CD5B13">
        <w:t xml:space="preserve"> </w:t>
      </w:r>
      <w:r>
        <w:t>et suisses, cette plateforme d’apprentissage à distance propose quatre premiers modules de formation :</w:t>
      </w:r>
    </w:p>
    <w:p w:rsidR="00982011" w:rsidRPr="0059680D" w:rsidRDefault="00982011" w:rsidP="004829D6">
      <w:pPr>
        <w:pStyle w:val="Paragraphedeliste"/>
        <w:keepNext/>
        <w:keepLines/>
        <w:numPr>
          <w:ilvl w:val="0"/>
          <w:numId w:val="2"/>
        </w:numPr>
      </w:pPr>
      <w:r>
        <w:t xml:space="preserve">Module 1 : </w:t>
      </w:r>
      <w:r w:rsidRPr="0059680D">
        <w:t>Comprendre et faire comprendre le rôle fondamental de l’action de revendication des droits, les notions de handicap et de participation ;</w:t>
      </w:r>
    </w:p>
    <w:p w:rsidR="00982011" w:rsidRDefault="00982011" w:rsidP="004829D6">
      <w:pPr>
        <w:pStyle w:val="Paragraphedeliste"/>
        <w:keepNext/>
        <w:keepLines/>
        <w:numPr>
          <w:ilvl w:val="0"/>
          <w:numId w:val="2"/>
        </w:numPr>
      </w:pPr>
      <w:r>
        <w:t>Module 2 : Comprendre la fonction de représentant au service d’intérêts collectifs, notamment dans le champ du handicap ;</w:t>
      </w:r>
    </w:p>
    <w:p w:rsidR="00982011" w:rsidRDefault="00982011" w:rsidP="004829D6">
      <w:pPr>
        <w:pStyle w:val="Paragraphedeliste"/>
        <w:keepNext/>
        <w:keepLines/>
        <w:numPr>
          <w:ilvl w:val="0"/>
          <w:numId w:val="2"/>
        </w:numPr>
      </w:pPr>
      <w:r>
        <w:t xml:space="preserve">Module 3 : Comprendre les enjeux de certains articles fondamentaux de la Convention </w:t>
      </w:r>
      <w:r w:rsidR="00D90BB2">
        <w:t xml:space="preserve">des Nations-Unies </w:t>
      </w:r>
      <w:r>
        <w:t>relative aux droits des personnes handicapées (CDPH) pour défendre ses droits ;</w:t>
      </w:r>
    </w:p>
    <w:p w:rsidR="00982011" w:rsidRDefault="00982011" w:rsidP="004829D6">
      <w:pPr>
        <w:pStyle w:val="Paragraphedeliste"/>
        <w:keepNext/>
        <w:keepLines/>
        <w:numPr>
          <w:ilvl w:val="0"/>
          <w:numId w:val="2"/>
        </w:numPr>
      </w:pPr>
      <w:r>
        <w:t>Module 4 : Explorer un outil d’évaluation de la qualité de l’accès aux services publics ou privés pour formuler des propositions d’amélioration de ces services.</w:t>
      </w:r>
    </w:p>
    <w:p w:rsidR="00982011" w:rsidRDefault="00982011" w:rsidP="004829D6">
      <w:pPr>
        <w:keepNext/>
        <w:keepLines/>
        <w:autoSpaceDE w:val="0"/>
        <w:autoSpaceDN w:val="0"/>
        <w:adjustRightInd w:val="0"/>
        <w:spacing w:before="240" w:after="0" w:line="276" w:lineRule="auto"/>
        <w:jc w:val="left"/>
      </w:pPr>
      <w:r>
        <w:t xml:space="preserve">Ces contenus de formation sont appelés à évoluer grâce aux contributions des futurs utilisateurs de la plateforme. Celle-ci ambitionne également d’être accessible </w:t>
      </w:r>
      <w:r w:rsidRPr="00C33344">
        <w:t>à de</w:t>
      </w:r>
      <w:r>
        <w:t xml:space="preserve">s </w:t>
      </w:r>
      <w:r w:rsidRPr="00C33344">
        <w:t xml:space="preserve">publics </w:t>
      </w:r>
      <w:r>
        <w:t xml:space="preserve">se retrouvant en situation de handicap sur une interface numérique. En effet, celle-ci a été conçue en intégrant des paramètres d’accessibilité permettant de faciliter la navigation, de modifier la taille des caractères et les contrastes, et de fournir des contenus audio. Des règles permettant un développement optimal de l’accessibilité ont été </w:t>
      </w:r>
      <w:r w:rsidRPr="00D90BB2">
        <w:t>formalisées dans un Guide soumis à l’expertise du laboratoire de recherche pluridisciplinaire et d'observation des usages des Technologies de l’Information et de la Communication (TIC),  le LOUSTIC</w:t>
      </w:r>
      <w:r>
        <w:t xml:space="preserve"> (France).</w:t>
      </w:r>
    </w:p>
    <w:p w:rsidR="00982011" w:rsidRDefault="00982011" w:rsidP="004829D6">
      <w:pPr>
        <w:keepNext/>
        <w:keepLines/>
        <w:spacing w:after="0" w:line="276" w:lineRule="auto"/>
        <w:jc w:val="left"/>
        <w:rPr>
          <w:rFonts w:cs="Calibri"/>
          <w:color w:val="000000"/>
        </w:rPr>
      </w:pPr>
      <w:r w:rsidRPr="0059680D">
        <w:rPr>
          <w:rFonts w:cs="Calibri"/>
          <w:color w:val="000000"/>
        </w:rPr>
        <w:t xml:space="preserve">L’accessibilité des plateformes numériques d’apprentissage soulève de multiples questions techniques mais interrogent aussi nos représentations sociales, en tant que concepteurs de contenus de formation ou en tant qu’utilisateurs de ces espaces. Alors </w:t>
      </w:r>
      <w:r w:rsidRPr="0059680D">
        <w:rPr>
          <w:rFonts w:cs="Calibri"/>
        </w:rPr>
        <w:t>que de nombreuses personnes sont confrontées à une exclusion numérique limitant leur participation sociale, comment faire en sorte que ces espaces numériques d’apprentissage puissent également renforcer l’</w:t>
      </w:r>
      <w:r w:rsidRPr="0059680D">
        <w:rPr>
          <w:rFonts w:cs="Calibri"/>
          <w:color w:val="000000"/>
        </w:rPr>
        <w:t>inclusion sociale ?</w:t>
      </w:r>
    </w:p>
    <w:p w:rsidR="00982011" w:rsidRPr="0059680D" w:rsidRDefault="00982011" w:rsidP="004829D6">
      <w:pPr>
        <w:keepNext/>
        <w:keepLines/>
        <w:spacing w:after="0" w:line="276" w:lineRule="auto"/>
        <w:jc w:val="left"/>
        <w:rPr>
          <w:rFonts w:cs="Calibri"/>
        </w:rPr>
      </w:pPr>
      <w:r w:rsidRPr="0059680D">
        <w:rPr>
          <w:rFonts w:cs="Calibri"/>
          <w:color w:val="000000"/>
        </w:rPr>
        <w:t>Cette question n’est pas exempte de paradoxes, dont nous débattrons durant ce colloque international.</w:t>
      </w:r>
    </w:p>
    <w:p w:rsidR="00982011" w:rsidRDefault="00982011" w:rsidP="004829D6">
      <w:pPr>
        <w:keepNext/>
        <w:keepLines/>
        <w:autoSpaceDE w:val="0"/>
        <w:autoSpaceDN w:val="0"/>
        <w:adjustRightInd w:val="0"/>
        <w:spacing w:before="240" w:after="0" w:line="276" w:lineRule="auto"/>
        <w:jc w:val="left"/>
      </w:pPr>
      <w:r>
        <w:t xml:space="preserve">Lors de la journée du 4 juin, la parole sera donnée à des personnes ayant fait l’expérience de représenter des intérêts collectifs au sein de groupes de travail initiés par des autorités publiques dans différents pays. </w:t>
      </w:r>
    </w:p>
    <w:p w:rsidR="00982011" w:rsidRDefault="00982011" w:rsidP="004829D6">
      <w:pPr>
        <w:keepNext/>
        <w:keepLines/>
        <w:autoSpaceDE w:val="0"/>
        <w:autoSpaceDN w:val="0"/>
        <w:adjustRightInd w:val="0"/>
        <w:spacing w:after="0" w:line="276" w:lineRule="auto"/>
        <w:jc w:val="left"/>
      </w:pPr>
      <w:r>
        <w:t>Leurs témoignages souligneront les enjeux et besoins de formation, repris au cours du colloque. Les contenus de la plateforme ParticipaTIC ainsi que sa méthodologie de conception seront également abordés.</w:t>
      </w:r>
    </w:p>
    <w:p w:rsidR="00982011" w:rsidRPr="007C625D" w:rsidRDefault="00982011" w:rsidP="004829D6">
      <w:pPr>
        <w:keepNext/>
        <w:keepLines/>
        <w:autoSpaceDE w:val="0"/>
        <w:autoSpaceDN w:val="0"/>
        <w:adjustRightInd w:val="0"/>
        <w:spacing w:after="0" w:line="276" w:lineRule="auto"/>
        <w:jc w:val="left"/>
      </w:pPr>
      <w:r>
        <w:t>Cette première journée sera suivie, durant la matinée du 5 juin, d’ateliers vous permettant d’explorer en pratique les contenus de la plateforme ParticipaTIC. L’après-midi permettra de revenir sur le processus de conception et de développement de ce type de plateforme numérique d’apprentissage accessible dans une visée de partage d’expériences.</w:t>
      </w:r>
    </w:p>
    <w:p w:rsidR="00E429B4" w:rsidRPr="00982011" w:rsidRDefault="00E429B4" w:rsidP="004829D6">
      <w:pPr>
        <w:keepNext/>
        <w:keepLines/>
        <w:autoSpaceDE w:val="0"/>
        <w:autoSpaceDN w:val="0"/>
        <w:adjustRightInd w:val="0"/>
        <w:spacing w:before="120" w:after="480" w:line="240" w:lineRule="auto"/>
        <w:rPr>
          <w:rFonts w:ascii="ArialMT" w:hAnsi="ArialMT" w:cs="ArialMT"/>
          <w:sz w:val="42"/>
          <w:szCs w:val="40"/>
        </w:rPr>
        <w:sectPr w:rsidR="00E429B4" w:rsidRPr="00982011" w:rsidSect="0011286F">
          <w:footerReference w:type="default" r:id="rId15"/>
          <w:pgSz w:w="11906" w:h="16838" w:code="9"/>
          <w:pgMar w:top="1440" w:right="1080" w:bottom="1440" w:left="1080" w:header="709" w:footer="709" w:gutter="0"/>
          <w:cols w:space="708"/>
          <w:docGrid w:linePitch="360"/>
        </w:sectPr>
      </w:pPr>
    </w:p>
    <w:p w:rsidR="00C67824" w:rsidRDefault="00C67824" w:rsidP="004829D6">
      <w:pPr>
        <w:keepNext/>
        <w:keepLines/>
        <w:autoSpaceDE w:val="0"/>
        <w:autoSpaceDN w:val="0"/>
        <w:adjustRightInd w:val="0"/>
        <w:spacing w:before="360" w:after="240" w:line="240" w:lineRule="auto"/>
        <w:rPr>
          <w:rFonts w:ascii="ArialMT" w:hAnsi="ArialMT" w:cs="ArialMT"/>
          <w:b/>
          <w:color w:val="A40000"/>
          <w:szCs w:val="24"/>
          <w:lang w:val="fr-BE"/>
        </w:rPr>
      </w:pPr>
      <w:r>
        <w:rPr>
          <w:noProof/>
          <w:lang w:eastAsia="fr-FR"/>
        </w:rPr>
        <w:lastRenderedPageBreak/>
        <mc:AlternateContent>
          <mc:Choice Requires="wps">
            <w:drawing>
              <wp:inline distT="0" distB="0" distL="0" distR="0" wp14:anchorId="5CAC54D0" wp14:editId="5A3E8E92">
                <wp:extent cx="6163294" cy="573206"/>
                <wp:effectExtent l="57150" t="19050" r="66675" b="74930"/>
                <wp:docPr id="32" name="Rectangle 32"/>
                <wp:cNvGraphicFramePr/>
                <a:graphic xmlns:a="http://schemas.openxmlformats.org/drawingml/2006/main">
                  <a:graphicData uri="http://schemas.microsoft.com/office/word/2010/wordprocessingShape">
                    <wps:wsp>
                      <wps:cNvSpPr/>
                      <wps:spPr>
                        <a:xfrm>
                          <a:off x="0" y="0"/>
                          <a:ext cx="6163294" cy="573206"/>
                        </a:xfrm>
                        <a:prstGeom prst="rect">
                          <a:avLst/>
                        </a:prstGeom>
                        <a:solidFill>
                          <a:schemeClr val="tx2">
                            <a:lumMod val="75000"/>
                          </a:schemeClr>
                        </a:solidFill>
                        <a:ln>
                          <a:noFill/>
                        </a:ln>
                      </wps:spPr>
                      <wps:style>
                        <a:lnRef idx="1">
                          <a:schemeClr val="accent2"/>
                        </a:lnRef>
                        <a:fillRef idx="3">
                          <a:schemeClr val="accent2"/>
                        </a:fillRef>
                        <a:effectRef idx="2">
                          <a:schemeClr val="accent2"/>
                        </a:effectRef>
                        <a:fontRef idx="minor">
                          <a:schemeClr val="lt1"/>
                        </a:fontRef>
                      </wps:style>
                      <wps:txbx>
                        <w:txbxContent>
                          <w:p w:rsidR="001E11CE" w:rsidRDefault="001E11CE" w:rsidP="001E11CE">
                            <w:pPr>
                              <w:spacing w:after="0" w:line="240" w:lineRule="auto"/>
                              <w:jc w:val="center"/>
                              <w:rPr>
                                <w:rFonts w:asciiTheme="minorHAnsi" w:hAnsiTheme="minorHAnsi" w:cstheme="minorHAnsi"/>
                                <w:b/>
                                <w:color w:val="FFFFFF" w:themeColor="background1"/>
                                <w:sz w:val="48"/>
                              </w:rPr>
                            </w:pPr>
                            <w:r>
                              <w:rPr>
                                <w:rFonts w:asciiTheme="minorHAnsi" w:hAnsiTheme="minorHAnsi" w:cstheme="minorHAnsi"/>
                                <w:b/>
                                <w:color w:val="FFFFFF" w:themeColor="background1"/>
                                <w:sz w:val="48"/>
                              </w:rPr>
                              <w:t xml:space="preserve">Programme </w:t>
                            </w:r>
                            <w:r w:rsidR="0079212E">
                              <w:rPr>
                                <w:rFonts w:asciiTheme="minorHAnsi" w:hAnsiTheme="minorHAnsi" w:cstheme="minorHAnsi"/>
                                <w:b/>
                                <w:color w:val="FFFFFF" w:themeColor="background1"/>
                                <w:sz w:val="48"/>
                              </w:rPr>
                              <w:t>et résumé</w:t>
                            </w:r>
                            <w:r w:rsidR="000B3D8C">
                              <w:rPr>
                                <w:rFonts w:asciiTheme="minorHAnsi" w:hAnsiTheme="minorHAnsi" w:cstheme="minorHAnsi"/>
                                <w:b/>
                                <w:color w:val="FFFFFF" w:themeColor="background1"/>
                                <w:sz w:val="48"/>
                              </w:rPr>
                              <w:t>s</w:t>
                            </w:r>
                            <w:r w:rsidR="0079212E">
                              <w:rPr>
                                <w:rFonts w:asciiTheme="minorHAnsi" w:hAnsiTheme="minorHAnsi" w:cstheme="minorHAnsi"/>
                                <w:b/>
                                <w:color w:val="FFFFFF" w:themeColor="background1"/>
                                <w:sz w:val="48"/>
                              </w:rPr>
                              <w:t xml:space="preserve"> </w:t>
                            </w:r>
                            <w:r>
                              <w:rPr>
                                <w:rFonts w:asciiTheme="minorHAnsi" w:hAnsiTheme="minorHAnsi" w:cstheme="minorHAnsi"/>
                                <w:b/>
                                <w:color w:val="FFFFFF" w:themeColor="background1"/>
                                <w:sz w:val="48"/>
                              </w:rPr>
                              <w:t>des 4 et 5 juin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2" o:spid="_x0000_s1028" style="width:485.3pt;height:4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" fillcolor="#8f0000 [2415]" stroked="f">
                <v:shadow on="t" color="black" opacity="22937f" origin=",.5" offset="0,.63889mm"/>
                <v:textbox>
                  <w:txbxContent>
                    <w:p w:rsidR="001E11CE" w:rsidRDefault="001E11CE" w:rsidP="001E11CE">
                      <w:pPr>
                        <w:spacing w:after="0" w:line="240" w:lineRule="auto"/>
                        <w:jc w:val="center"/>
                        <w:rPr>
                          <w:rFonts w:asciiTheme="minorHAnsi" w:hAnsiTheme="minorHAnsi" w:cstheme="minorHAnsi"/>
                          <w:b/>
                          <w:color w:val="FFFFFF" w:themeColor="background1"/>
                          <w:sz w:val="48"/>
                        </w:rPr>
                      </w:pPr>
                      <w:r>
                        <w:rPr>
                          <w:rFonts w:asciiTheme="minorHAnsi" w:hAnsiTheme="minorHAnsi" w:cstheme="minorHAnsi"/>
                          <w:b/>
                          <w:color w:val="FFFFFF" w:themeColor="background1"/>
                          <w:sz w:val="48"/>
                        </w:rPr>
                        <w:t xml:space="preserve">Programme </w:t>
                      </w:r>
                      <w:r w:rsidR="0079212E">
                        <w:rPr>
                          <w:rFonts w:asciiTheme="minorHAnsi" w:hAnsiTheme="minorHAnsi" w:cstheme="minorHAnsi"/>
                          <w:b/>
                          <w:color w:val="FFFFFF" w:themeColor="background1"/>
                          <w:sz w:val="48"/>
                        </w:rPr>
                        <w:t>et résumé</w:t>
                      </w:r>
                      <w:r w:rsidR="000B3D8C">
                        <w:rPr>
                          <w:rFonts w:asciiTheme="minorHAnsi" w:hAnsiTheme="minorHAnsi" w:cstheme="minorHAnsi"/>
                          <w:b/>
                          <w:color w:val="FFFFFF" w:themeColor="background1"/>
                          <w:sz w:val="48"/>
                        </w:rPr>
                        <w:t>s</w:t>
                      </w:r>
                      <w:r w:rsidR="0079212E">
                        <w:rPr>
                          <w:rFonts w:asciiTheme="minorHAnsi" w:hAnsiTheme="minorHAnsi" w:cstheme="minorHAnsi"/>
                          <w:b/>
                          <w:color w:val="FFFFFF" w:themeColor="background1"/>
                          <w:sz w:val="48"/>
                        </w:rPr>
                        <w:t xml:space="preserve"> </w:t>
                      </w:r>
                      <w:r>
                        <w:rPr>
                          <w:rFonts w:asciiTheme="minorHAnsi" w:hAnsiTheme="minorHAnsi" w:cstheme="minorHAnsi"/>
                          <w:b/>
                          <w:color w:val="FFFFFF" w:themeColor="background1"/>
                          <w:sz w:val="48"/>
                        </w:rPr>
                        <w:t>des 4 et 5 juin</w:t>
                      </w:r>
                    </w:p>
                  </w:txbxContent>
                </v:textbox>
                <w10:anchorlock/>
              </v:rect>
            </w:pict>
          </mc:Fallback>
        </mc:AlternateContent>
      </w:r>
    </w:p>
    <w:p w:rsidR="00061712" w:rsidRPr="00061712" w:rsidRDefault="00061712" w:rsidP="00061712">
      <w:pPr>
        <w:keepNext/>
        <w:keepLines/>
        <w:spacing w:after="0" w:line="276" w:lineRule="auto"/>
        <w:rPr>
          <w:rFonts w:asciiTheme="minorHAnsi" w:hAnsiTheme="minorHAnsi" w:cstheme="minorHAnsi"/>
          <w:b/>
          <w:color w:val="8F0000" w:themeColor="text2" w:themeShade="BF"/>
          <w:sz w:val="48"/>
          <w:szCs w:val="24"/>
        </w:rPr>
      </w:pPr>
      <w:r w:rsidRPr="00061712">
        <w:rPr>
          <w:rFonts w:asciiTheme="minorHAnsi" w:hAnsiTheme="minorHAnsi" w:cstheme="minorHAnsi"/>
          <w:b/>
          <w:color w:val="8F0000" w:themeColor="text2" w:themeShade="BF"/>
          <w:sz w:val="48"/>
          <w:szCs w:val="24"/>
        </w:rPr>
        <w:t>Mardi 4 Juin 2019</w:t>
      </w:r>
    </w:p>
    <w:p w:rsidR="00061712" w:rsidRPr="00061712" w:rsidRDefault="00061712" w:rsidP="00061712">
      <w:pPr>
        <w:keepNext/>
        <w:keepLines/>
        <w:spacing w:after="240" w:line="276" w:lineRule="auto"/>
        <w:rPr>
          <w:rFonts w:asciiTheme="minorHAnsi" w:hAnsiTheme="minorHAnsi" w:cstheme="minorHAnsi"/>
          <w:b/>
          <w:color w:val="8F0000" w:themeColor="text2" w:themeShade="BF"/>
          <w:sz w:val="44"/>
          <w:szCs w:val="24"/>
        </w:rPr>
      </w:pPr>
      <w:r w:rsidRPr="00061712">
        <w:rPr>
          <w:rFonts w:asciiTheme="minorHAnsi" w:hAnsiTheme="minorHAnsi" w:cstheme="minorHAnsi"/>
          <w:b/>
          <w:color w:val="8F0000" w:themeColor="text2" w:themeShade="BF"/>
          <w:sz w:val="48"/>
          <w:szCs w:val="24"/>
        </w:rPr>
        <w:t>Lancement de la plateforme ParticipaTIC</w:t>
      </w:r>
    </w:p>
    <w:p w:rsidR="00C31F56" w:rsidRPr="00BA17C0" w:rsidRDefault="00C31F56" w:rsidP="004829D6">
      <w:pPr>
        <w:keepNext/>
        <w:keepLines/>
        <w:spacing w:after="240" w:line="276" w:lineRule="auto"/>
        <w:rPr>
          <w:rFonts w:asciiTheme="minorHAnsi" w:hAnsiTheme="minorHAnsi" w:cstheme="minorHAnsi"/>
          <w:b/>
          <w:szCs w:val="24"/>
        </w:rPr>
      </w:pPr>
      <w:r w:rsidRPr="00BA17C0">
        <w:rPr>
          <w:rFonts w:asciiTheme="minorHAnsi" w:hAnsiTheme="minorHAnsi" w:cstheme="minorHAnsi"/>
          <w:b/>
          <w:szCs w:val="24"/>
        </w:rPr>
        <w:t>9h - 10h : Accueil</w:t>
      </w:r>
      <w:r w:rsidR="0025158D" w:rsidRPr="00BA17C0">
        <w:rPr>
          <w:rFonts w:asciiTheme="minorHAnsi" w:hAnsiTheme="minorHAnsi" w:cstheme="minorHAnsi"/>
          <w:b/>
          <w:szCs w:val="24"/>
        </w:rPr>
        <w:t>-café, 1</w:t>
      </w:r>
      <w:r w:rsidR="00E124CE">
        <w:rPr>
          <w:rFonts w:asciiTheme="minorHAnsi" w:hAnsiTheme="minorHAnsi" w:cstheme="minorHAnsi"/>
          <w:b/>
          <w:szCs w:val="24"/>
          <w:vertAlign w:val="superscript"/>
        </w:rPr>
        <w:t>e</w:t>
      </w:r>
      <w:r w:rsidR="0025158D" w:rsidRPr="00BA17C0">
        <w:rPr>
          <w:rFonts w:asciiTheme="minorHAnsi" w:hAnsiTheme="minorHAnsi" w:cstheme="minorHAnsi"/>
          <w:b/>
          <w:szCs w:val="24"/>
          <w:vertAlign w:val="superscript"/>
        </w:rPr>
        <w:t>r</w:t>
      </w:r>
      <w:r w:rsidR="0025158D" w:rsidRPr="00BA17C0">
        <w:rPr>
          <w:rFonts w:asciiTheme="minorHAnsi" w:hAnsiTheme="minorHAnsi" w:cstheme="minorHAnsi"/>
          <w:b/>
          <w:szCs w:val="24"/>
        </w:rPr>
        <w:t xml:space="preserve"> étage</w:t>
      </w:r>
      <w:r w:rsidRPr="00BA17C0">
        <w:rPr>
          <w:rFonts w:asciiTheme="minorHAnsi" w:hAnsiTheme="minorHAnsi" w:cstheme="minorHAnsi"/>
          <w:b/>
          <w:szCs w:val="24"/>
        </w:rPr>
        <w:t>.</w:t>
      </w:r>
    </w:p>
    <w:p w:rsidR="00C31F56" w:rsidRPr="00C67824" w:rsidRDefault="00C31F56" w:rsidP="004829D6">
      <w:pPr>
        <w:keepNext/>
        <w:keepLines/>
        <w:spacing w:before="240" w:line="276" w:lineRule="auto"/>
        <w:rPr>
          <w:rFonts w:asciiTheme="minorHAnsi" w:hAnsiTheme="minorHAnsi" w:cstheme="minorHAnsi"/>
          <w:b/>
          <w:szCs w:val="24"/>
        </w:rPr>
      </w:pPr>
      <w:r w:rsidRPr="00C67824">
        <w:rPr>
          <w:rFonts w:asciiTheme="minorHAnsi" w:hAnsiTheme="minorHAnsi" w:cstheme="minorHAnsi"/>
          <w:b/>
          <w:szCs w:val="24"/>
        </w:rPr>
        <w:t>10h - 10h15 : Ouverture, Auditorium, 1</w:t>
      </w:r>
      <w:r w:rsidRPr="00C67824">
        <w:rPr>
          <w:rFonts w:asciiTheme="minorHAnsi" w:hAnsiTheme="minorHAnsi" w:cstheme="minorHAnsi"/>
          <w:b/>
          <w:szCs w:val="24"/>
          <w:vertAlign w:val="superscript"/>
        </w:rPr>
        <w:t>er</w:t>
      </w:r>
      <w:r w:rsidRPr="00C67824">
        <w:rPr>
          <w:rFonts w:asciiTheme="minorHAnsi" w:hAnsiTheme="minorHAnsi" w:cstheme="minorHAnsi"/>
          <w:b/>
          <w:szCs w:val="24"/>
        </w:rPr>
        <w:t xml:space="preserve"> étage.</w:t>
      </w:r>
    </w:p>
    <w:p w:rsidR="00C31F56" w:rsidRPr="00C67824" w:rsidRDefault="00C31F56" w:rsidP="004829D6">
      <w:pPr>
        <w:pStyle w:val="Default"/>
        <w:keepNext/>
        <w:keepLines/>
        <w:spacing w:after="60" w:line="276" w:lineRule="auto"/>
        <w:rPr>
          <w:rFonts w:asciiTheme="minorHAnsi" w:hAnsiTheme="minorHAnsi" w:cstheme="minorHAnsi"/>
          <w:color w:val="auto"/>
        </w:rPr>
      </w:pPr>
      <w:r w:rsidRPr="00754C98">
        <w:rPr>
          <w:rFonts w:asciiTheme="minorHAnsi" w:hAnsiTheme="minorHAnsi" w:cstheme="minorHAnsi"/>
          <w:color w:val="8F0000" w:themeColor="text2" w:themeShade="BF"/>
        </w:rPr>
        <w:t xml:space="preserve">Laurent </w:t>
      </w:r>
      <w:proofErr w:type="spellStart"/>
      <w:r w:rsidRPr="00754C98">
        <w:rPr>
          <w:rFonts w:asciiTheme="minorHAnsi" w:hAnsiTheme="minorHAnsi" w:cstheme="minorHAnsi"/>
          <w:color w:val="8F0000" w:themeColor="text2" w:themeShade="BF"/>
        </w:rPr>
        <w:t>Chambaud</w:t>
      </w:r>
      <w:proofErr w:type="spellEnd"/>
      <w:r w:rsidRPr="00C67824">
        <w:rPr>
          <w:rFonts w:asciiTheme="minorHAnsi" w:hAnsiTheme="minorHAnsi" w:cstheme="minorHAnsi"/>
          <w:color w:val="auto"/>
        </w:rPr>
        <w:t xml:space="preserve">, Directeur de l’École des Hautes Études en Santé Publique (EHESP), France. </w:t>
      </w:r>
    </w:p>
    <w:p w:rsidR="00C31F56" w:rsidRPr="00C67824" w:rsidRDefault="00C31F56" w:rsidP="004829D6">
      <w:pPr>
        <w:pStyle w:val="Default"/>
        <w:keepNext/>
        <w:keepLines/>
        <w:spacing w:after="60" w:line="276" w:lineRule="auto"/>
        <w:rPr>
          <w:rFonts w:asciiTheme="minorHAnsi" w:hAnsiTheme="minorHAnsi" w:cstheme="minorHAnsi"/>
          <w:color w:val="auto"/>
        </w:rPr>
      </w:pPr>
      <w:r w:rsidRPr="00754C98">
        <w:rPr>
          <w:rFonts w:asciiTheme="minorHAnsi" w:hAnsiTheme="minorHAnsi" w:cstheme="minorHAnsi"/>
          <w:color w:val="8F0000" w:themeColor="text2" w:themeShade="BF"/>
        </w:rPr>
        <w:t>Marie Cuenot</w:t>
      </w:r>
      <w:r w:rsidRPr="00C67824">
        <w:rPr>
          <w:rFonts w:asciiTheme="minorHAnsi" w:hAnsiTheme="minorHAnsi" w:cstheme="minorHAnsi"/>
          <w:color w:val="auto"/>
        </w:rPr>
        <w:t xml:space="preserve">, Coordinatrice du projet Erasmus+ ParticipaTIC, EHESP, France. </w:t>
      </w:r>
    </w:p>
    <w:p w:rsidR="00C31F56" w:rsidRPr="00C67824" w:rsidRDefault="00C31F56" w:rsidP="00061712">
      <w:pPr>
        <w:keepNext/>
        <w:keepLines/>
        <w:spacing w:after="360" w:line="276" w:lineRule="auto"/>
        <w:jc w:val="left"/>
        <w:rPr>
          <w:rFonts w:asciiTheme="minorHAnsi" w:hAnsiTheme="minorHAnsi" w:cstheme="minorHAnsi"/>
          <w:szCs w:val="24"/>
        </w:rPr>
      </w:pPr>
      <w:r w:rsidRPr="00754C98">
        <w:rPr>
          <w:rFonts w:asciiTheme="minorHAnsi" w:hAnsiTheme="minorHAnsi" w:cstheme="minorHAnsi"/>
          <w:color w:val="8F0000" w:themeColor="text2" w:themeShade="BF"/>
          <w:szCs w:val="24"/>
        </w:rPr>
        <w:t>Richard Fernandez</w:t>
      </w:r>
      <w:r w:rsidRPr="00C67824">
        <w:rPr>
          <w:rFonts w:asciiTheme="minorHAnsi" w:hAnsiTheme="minorHAnsi" w:cstheme="minorHAnsi"/>
          <w:color w:val="auto"/>
          <w:szCs w:val="24"/>
        </w:rPr>
        <w:t>, partenaire dans le projet ParticipaTIC, Collectif Handicap 35, France.</w:t>
      </w:r>
    </w:p>
    <w:p w:rsidR="00C31F56" w:rsidRPr="00C67824" w:rsidRDefault="00C31F56" w:rsidP="00061712">
      <w:pPr>
        <w:keepNext/>
        <w:keepLines/>
        <w:spacing w:before="240" w:line="276" w:lineRule="auto"/>
        <w:jc w:val="left"/>
        <w:rPr>
          <w:rFonts w:asciiTheme="minorHAnsi" w:hAnsiTheme="minorHAnsi" w:cstheme="minorHAnsi"/>
          <w:b/>
          <w:szCs w:val="24"/>
        </w:rPr>
      </w:pPr>
      <w:r w:rsidRPr="00C67824">
        <w:rPr>
          <w:rFonts w:asciiTheme="minorHAnsi" w:hAnsiTheme="minorHAnsi" w:cstheme="minorHAnsi"/>
          <w:b/>
          <w:szCs w:val="24"/>
        </w:rPr>
        <w:t>10h15 - 11h30 : Table ronde : « À nous la parole ! Ouvrons le débat. »</w:t>
      </w:r>
    </w:p>
    <w:p w:rsidR="008B5155" w:rsidRDefault="008B5155" w:rsidP="008B5155">
      <w:pPr>
        <w:keepNext/>
        <w:keepLines/>
        <w:spacing w:line="276" w:lineRule="auto"/>
        <w:jc w:val="left"/>
        <w:rPr>
          <w:color w:val="000000"/>
        </w:rPr>
      </w:pPr>
      <w:r>
        <w:t xml:space="preserve">Nos deux journées débutent par l’écoute du point de vue des premiers intéressés : des personnes vivant des situations de handicap et amenées à réfléchir sur la question de la représentation à ce titre. </w:t>
      </w:r>
      <w:r>
        <w:rPr>
          <w:color w:val="000000"/>
        </w:rPr>
        <w:t>La mise en œuvre concrète de la participation effective reste en effet un défi. Chacun et chacune des orateurs développe une conception de la participation et de l'inclusion que nous découvrirons dans cette table ronde.</w:t>
      </w:r>
    </w:p>
    <w:p w:rsidR="00061712" w:rsidRPr="00C67824" w:rsidRDefault="00061712" w:rsidP="00061712">
      <w:pPr>
        <w:keepNext/>
        <w:keepLines/>
        <w:spacing w:after="60" w:line="276" w:lineRule="auto"/>
        <w:jc w:val="left"/>
        <w:rPr>
          <w:rFonts w:asciiTheme="minorHAnsi" w:hAnsiTheme="minorHAnsi" w:cstheme="minorHAnsi"/>
          <w:szCs w:val="24"/>
        </w:rPr>
      </w:pPr>
      <w:r w:rsidRPr="00754C98">
        <w:rPr>
          <w:rFonts w:asciiTheme="minorHAnsi" w:hAnsiTheme="minorHAnsi" w:cstheme="minorHAnsi"/>
          <w:color w:val="8F0000" w:themeColor="text2" w:themeShade="BF"/>
          <w:szCs w:val="24"/>
        </w:rPr>
        <w:t xml:space="preserve">Serge Van </w:t>
      </w:r>
      <w:proofErr w:type="spellStart"/>
      <w:r w:rsidRPr="00754C98">
        <w:rPr>
          <w:rFonts w:asciiTheme="minorHAnsi" w:hAnsiTheme="minorHAnsi" w:cstheme="minorHAnsi"/>
          <w:color w:val="8F0000" w:themeColor="text2" w:themeShade="BF"/>
          <w:szCs w:val="24"/>
        </w:rPr>
        <w:t>Brakel</w:t>
      </w:r>
      <w:proofErr w:type="spellEnd"/>
      <w:r w:rsidRPr="00C67824">
        <w:rPr>
          <w:rFonts w:asciiTheme="minorHAnsi" w:hAnsiTheme="minorHAnsi" w:cstheme="minorHAnsi"/>
          <w:szCs w:val="24"/>
        </w:rPr>
        <w:t>, Président d’Horizon 2000, Belgique ;</w:t>
      </w:r>
    </w:p>
    <w:p w:rsidR="00061712" w:rsidRPr="00C67824" w:rsidRDefault="00061712" w:rsidP="00061712">
      <w:pPr>
        <w:keepNext/>
        <w:keepLines/>
        <w:spacing w:after="60" w:line="276" w:lineRule="auto"/>
        <w:jc w:val="left"/>
        <w:rPr>
          <w:rFonts w:asciiTheme="minorHAnsi" w:hAnsiTheme="minorHAnsi" w:cstheme="minorHAnsi"/>
          <w:szCs w:val="24"/>
        </w:rPr>
      </w:pPr>
      <w:r w:rsidRPr="00754C98">
        <w:rPr>
          <w:rFonts w:asciiTheme="minorHAnsi" w:hAnsiTheme="minorHAnsi" w:cstheme="minorHAnsi"/>
          <w:color w:val="8F0000" w:themeColor="text2" w:themeShade="BF"/>
          <w:szCs w:val="24"/>
        </w:rPr>
        <w:t>Françoise Thouvenot</w:t>
      </w:r>
      <w:r w:rsidRPr="00C67824">
        <w:rPr>
          <w:rFonts w:asciiTheme="minorHAnsi" w:hAnsiTheme="minorHAnsi" w:cstheme="minorHAnsi"/>
          <w:szCs w:val="24"/>
        </w:rPr>
        <w:t>, représentante, Collectif Handicap 35, France ;</w:t>
      </w:r>
    </w:p>
    <w:p w:rsidR="00061712" w:rsidRPr="00C67824" w:rsidRDefault="00061712" w:rsidP="00061712">
      <w:pPr>
        <w:keepNext/>
        <w:keepLines/>
        <w:spacing w:after="60" w:line="276" w:lineRule="auto"/>
        <w:jc w:val="left"/>
        <w:rPr>
          <w:rFonts w:asciiTheme="minorHAnsi" w:hAnsiTheme="minorHAnsi" w:cstheme="minorHAnsi"/>
          <w:szCs w:val="24"/>
        </w:rPr>
      </w:pPr>
      <w:r w:rsidRPr="00754C98">
        <w:rPr>
          <w:rFonts w:asciiTheme="minorHAnsi" w:hAnsiTheme="minorHAnsi" w:cstheme="minorHAnsi"/>
          <w:color w:val="8F0000" w:themeColor="text2" w:themeShade="BF"/>
          <w:szCs w:val="24"/>
        </w:rPr>
        <w:t xml:space="preserve">Dominique Fleurent </w:t>
      </w:r>
      <w:r w:rsidRPr="00C67824">
        <w:rPr>
          <w:rFonts w:asciiTheme="minorHAnsi" w:hAnsiTheme="minorHAnsi" w:cstheme="minorHAnsi"/>
          <w:szCs w:val="24"/>
        </w:rPr>
        <w:t xml:space="preserve">et </w:t>
      </w:r>
      <w:r w:rsidRPr="00754C98">
        <w:rPr>
          <w:rFonts w:asciiTheme="minorHAnsi" w:hAnsiTheme="minorHAnsi" w:cstheme="minorHAnsi"/>
          <w:color w:val="8F0000" w:themeColor="text2" w:themeShade="BF"/>
          <w:szCs w:val="24"/>
        </w:rPr>
        <w:t xml:space="preserve">Jordan </w:t>
      </w:r>
      <w:proofErr w:type="spellStart"/>
      <w:r w:rsidRPr="00754C98">
        <w:rPr>
          <w:rFonts w:asciiTheme="minorHAnsi" w:hAnsiTheme="minorHAnsi" w:cstheme="minorHAnsi"/>
          <w:color w:val="8F0000" w:themeColor="text2" w:themeShade="BF"/>
          <w:szCs w:val="24"/>
        </w:rPr>
        <w:t>Hannoy</w:t>
      </w:r>
      <w:proofErr w:type="spellEnd"/>
      <w:r w:rsidRPr="00C67824">
        <w:rPr>
          <w:rFonts w:asciiTheme="minorHAnsi" w:hAnsiTheme="minorHAnsi" w:cstheme="minorHAnsi"/>
          <w:szCs w:val="24"/>
        </w:rPr>
        <w:t xml:space="preserve">, </w:t>
      </w:r>
      <w:proofErr w:type="spellStart"/>
      <w:r w:rsidRPr="00C67824">
        <w:rPr>
          <w:rFonts w:asciiTheme="minorHAnsi" w:hAnsiTheme="minorHAnsi" w:cstheme="minorHAnsi"/>
          <w:szCs w:val="24"/>
        </w:rPr>
        <w:t>autoreprésentants</w:t>
      </w:r>
      <w:proofErr w:type="spellEnd"/>
      <w:r w:rsidRPr="00C67824">
        <w:rPr>
          <w:rFonts w:asciiTheme="minorHAnsi" w:hAnsiTheme="minorHAnsi" w:cstheme="minorHAnsi"/>
          <w:szCs w:val="24"/>
        </w:rPr>
        <w:t>, Section des Usagers de Montigny-en-Gohelle, France ;</w:t>
      </w:r>
    </w:p>
    <w:p w:rsidR="00061712" w:rsidRPr="00C67824" w:rsidRDefault="00061712" w:rsidP="00061712">
      <w:pPr>
        <w:keepNext/>
        <w:keepLines/>
        <w:spacing w:line="276" w:lineRule="auto"/>
        <w:jc w:val="left"/>
        <w:rPr>
          <w:rFonts w:asciiTheme="minorHAnsi" w:hAnsiTheme="minorHAnsi" w:cstheme="minorHAnsi"/>
          <w:szCs w:val="24"/>
        </w:rPr>
      </w:pPr>
      <w:r w:rsidRPr="00754C98">
        <w:rPr>
          <w:rFonts w:asciiTheme="minorHAnsi" w:hAnsiTheme="minorHAnsi" w:cstheme="minorHAnsi"/>
          <w:color w:val="8F0000" w:themeColor="text2" w:themeShade="BF"/>
          <w:szCs w:val="24"/>
        </w:rPr>
        <w:t>Radu Alexa</w:t>
      </w:r>
      <w:r w:rsidRPr="00C67824">
        <w:rPr>
          <w:rFonts w:asciiTheme="minorHAnsi" w:hAnsiTheme="minorHAnsi" w:cstheme="minorHAnsi"/>
          <w:szCs w:val="24"/>
        </w:rPr>
        <w:t xml:space="preserve">, </w:t>
      </w:r>
      <w:proofErr w:type="spellStart"/>
      <w:r w:rsidRPr="00C67824">
        <w:rPr>
          <w:rFonts w:asciiTheme="minorHAnsi" w:hAnsiTheme="minorHAnsi" w:cstheme="minorHAnsi"/>
          <w:szCs w:val="24"/>
        </w:rPr>
        <w:t>aut</w:t>
      </w:r>
      <w:r>
        <w:rPr>
          <w:rFonts w:asciiTheme="minorHAnsi" w:hAnsiTheme="minorHAnsi" w:cstheme="minorHAnsi"/>
          <w:szCs w:val="24"/>
        </w:rPr>
        <w:t>oreprésentant</w:t>
      </w:r>
      <w:proofErr w:type="spellEnd"/>
      <w:r>
        <w:rPr>
          <w:rFonts w:asciiTheme="minorHAnsi" w:hAnsiTheme="minorHAnsi" w:cstheme="minorHAnsi"/>
          <w:szCs w:val="24"/>
        </w:rPr>
        <w:t xml:space="preserve">, plateforme </w:t>
      </w:r>
      <w:proofErr w:type="spellStart"/>
      <w:r>
        <w:rPr>
          <w:rFonts w:asciiTheme="minorHAnsi" w:hAnsiTheme="minorHAnsi" w:cstheme="minorHAnsi"/>
          <w:szCs w:val="24"/>
        </w:rPr>
        <w:t>Dizab</w:t>
      </w:r>
      <w:proofErr w:type="spellEnd"/>
      <w:r w:rsidRPr="00C67824">
        <w:rPr>
          <w:rFonts w:asciiTheme="minorHAnsi" w:hAnsiTheme="minorHAnsi" w:cstheme="minorHAnsi"/>
          <w:szCs w:val="24"/>
        </w:rPr>
        <w:t>-Tin-</w:t>
      </w:r>
      <w:proofErr w:type="spellStart"/>
      <w:r w:rsidRPr="00C67824">
        <w:rPr>
          <w:rFonts w:asciiTheme="minorHAnsi" w:hAnsiTheme="minorHAnsi" w:cstheme="minorHAnsi"/>
          <w:szCs w:val="24"/>
        </w:rPr>
        <w:t>Act</w:t>
      </w:r>
      <w:proofErr w:type="spellEnd"/>
      <w:r w:rsidRPr="00C67824">
        <w:rPr>
          <w:rFonts w:asciiTheme="minorHAnsi" w:hAnsiTheme="minorHAnsi" w:cstheme="minorHAnsi"/>
          <w:szCs w:val="24"/>
        </w:rPr>
        <w:t xml:space="preserve">, Président de l’Association Help and </w:t>
      </w:r>
      <w:proofErr w:type="spellStart"/>
      <w:r w:rsidRPr="00C67824">
        <w:rPr>
          <w:rFonts w:asciiTheme="minorHAnsi" w:hAnsiTheme="minorHAnsi" w:cstheme="minorHAnsi"/>
          <w:szCs w:val="24"/>
        </w:rPr>
        <w:t>Advice</w:t>
      </w:r>
      <w:proofErr w:type="spellEnd"/>
      <w:r w:rsidRPr="00C67824">
        <w:rPr>
          <w:rFonts w:asciiTheme="minorHAnsi" w:hAnsiTheme="minorHAnsi" w:cstheme="minorHAnsi"/>
          <w:szCs w:val="24"/>
        </w:rPr>
        <w:t>, Roumanie.</w:t>
      </w:r>
    </w:p>
    <w:p w:rsidR="00C31F56" w:rsidRPr="00C67824" w:rsidRDefault="00C31F56" w:rsidP="00061712">
      <w:pPr>
        <w:keepNext/>
        <w:keepLines/>
        <w:spacing w:before="120" w:after="360" w:line="276" w:lineRule="auto"/>
        <w:jc w:val="left"/>
        <w:rPr>
          <w:rFonts w:asciiTheme="minorHAnsi" w:hAnsiTheme="minorHAnsi" w:cstheme="minorHAnsi"/>
          <w:szCs w:val="24"/>
        </w:rPr>
      </w:pPr>
      <w:r w:rsidRPr="00C67824">
        <w:rPr>
          <w:rFonts w:asciiTheme="minorHAnsi" w:hAnsiTheme="minorHAnsi" w:cstheme="minorHAnsi"/>
          <w:b/>
          <w:szCs w:val="24"/>
        </w:rPr>
        <w:t>Modérateur</w:t>
      </w:r>
      <w:r w:rsidRPr="00C67824">
        <w:rPr>
          <w:rFonts w:asciiTheme="minorHAnsi" w:hAnsiTheme="minorHAnsi" w:cstheme="minorHAnsi"/>
          <w:szCs w:val="24"/>
        </w:rPr>
        <w:t xml:space="preserve"> : </w:t>
      </w:r>
      <w:r w:rsidRPr="00754C98">
        <w:rPr>
          <w:rFonts w:asciiTheme="minorHAnsi" w:hAnsiTheme="minorHAnsi" w:cstheme="minorHAnsi"/>
          <w:color w:val="8F0000" w:themeColor="text2" w:themeShade="BF"/>
          <w:szCs w:val="24"/>
        </w:rPr>
        <w:t>Cédric Routier</w:t>
      </w:r>
      <w:r w:rsidRPr="00C67824">
        <w:rPr>
          <w:rFonts w:asciiTheme="minorHAnsi" w:hAnsiTheme="minorHAnsi" w:cstheme="minorHAnsi"/>
          <w:szCs w:val="24"/>
        </w:rPr>
        <w:t xml:space="preserve">, Directeur de l’Unité de recherche </w:t>
      </w:r>
      <w:proofErr w:type="spellStart"/>
      <w:r w:rsidRPr="00C67824">
        <w:rPr>
          <w:rFonts w:asciiTheme="minorHAnsi" w:hAnsiTheme="minorHAnsi" w:cstheme="minorHAnsi"/>
          <w:szCs w:val="24"/>
        </w:rPr>
        <w:t>HADéPaS</w:t>
      </w:r>
      <w:proofErr w:type="spellEnd"/>
      <w:r w:rsidRPr="00C67824">
        <w:rPr>
          <w:rFonts w:asciiTheme="minorHAnsi" w:hAnsiTheme="minorHAnsi" w:cstheme="minorHAnsi"/>
          <w:szCs w:val="24"/>
        </w:rPr>
        <w:t>, Université Catholique de Lille (UCL), France.</w:t>
      </w:r>
    </w:p>
    <w:p w:rsidR="00C31F56" w:rsidRDefault="00C31F56" w:rsidP="00061712">
      <w:pPr>
        <w:keepNext/>
        <w:keepLines/>
        <w:spacing w:before="240" w:line="276" w:lineRule="auto"/>
        <w:jc w:val="left"/>
        <w:rPr>
          <w:rFonts w:asciiTheme="minorHAnsi" w:hAnsiTheme="minorHAnsi" w:cstheme="minorHAnsi"/>
          <w:szCs w:val="24"/>
        </w:rPr>
      </w:pPr>
      <w:r w:rsidRPr="00C67824">
        <w:rPr>
          <w:rFonts w:asciiTheme="minorHAnsi" w:hAnsiTheme="minorHAnsi" w:cstheme="minorHAnsi"/>
          <w:b/>
          <w:szCs w:val="24"/>
        </w:rPr>
        <w:t>11h30 - 12h20 : Témoignage d’un parcours de formation sur la Convention des Nations-Unies relative aux droits des personnes handicapées</w:t>
      </w:r>
      <w:r w:rsidRPr="00C67824">
        <w:rPr>
          <w:rFonts w:asciiTheme="minorHAnsi" w:hAnsiTheme="minorHAnsi" w:cstheme="minorHAnsi"/>
          <w:szCs w:val="24"/>
        </w:rPr>
        <w:t xml:space="preserve"> (Formation Bridge-CRPD-SDG, International </w:t>
      </w:r>
      <w:proofErr w:type="spellStart"/>
      <w:r w:rsidRPr="00C67824">
        <w:rPr>
          <w:rFonts w:asciiTheme="minorHAnsi" w:hAnsiTheme="minorHAnsi" w:cstheme="minorHAnsi"/>
          <w:szCs w:val="24"/>
        </w:rPr>
        <w:t>Disability</w:t>
      </w:r>
      <w:proofErr w:type="spellEnd"/>
      <w:r w:rsidRPr="00C67824">
        <w:rPr>
          <w:rFonts w:asciiTheme="minorHAnsi" w:hAnsiTheme="minorHAnsi" w:cstheme="minorHAnsi"/>
          <w:szCs w:val="24"/>
        </w:rPr>
        <w:t xml:space="preserve"> Alliance, International </w:t>
      </w:r>
      <w:proofErr w:type="spellStart"/>
      <w:r w:rsidRPr="00C67824">
        <w:rPr>
          <w:rFonts w:asciiTheme="minorHAnsi" w:hAnsiTheme="minorHAnsi" w:cstheme="minorHAnsi"/>
          <w:szCs w:val="24"/>
        </w:rPr>
        <w:t>Disability</w:t>
      </w:r>
      <w:proofErr w:type="spellEnd"/>
      <w:r w:rsidRPr="00C67824">
        <w:rPr>
          <w:rFonts w:asciiTheme="minorHAnsi" w:hAnsiTheme="minorHAnsi" w:cstheme="minorHAnsi"/>
          <w:szCs w:val="24"/>
        </w:rPr>
        <w:t xml:space="preserve"> and </w:t>
      </w:r>
      <w:proofErr w:type="spellStart"/>
      <w:r w:rsidRPr="00C67824">
        <w:rPr>
          <w:rFonts w:asciiTheme="minorHAnsi" w:hAnsiTheme="minorHAnsi" w:cstheme="minorHAnsi"/>
          <w:szCs w:val="24"/>
        </w:rPr>
        <w:t>Development</w:t>
      </w:r>
      <w:proofErr w:type="spellEnd"/>
      <w:r w:rsidRPr="00C67824">
        <w:rPr>
          <w:rFonts w:asciiTheme="minorHAnsi" w:hAnsiTheme="minorHAnsi" w:cstheme="minorHAnsi"/>
          <w:szCs w:val="24"/>
        </w:rPr>
        <w:t xml:space="preserve"> Consortium).</w:t>
      </w:r>
    </w:p>
    <w:p w:rsidR="008B5155" w:rsidRDefault="008B5155" w:rsidP="00061712">
      <w:pPr>
        <w:keepNext/>
        <w:keepLines/>
        <w:spacing w:before="120" w:line="276" w:lineRule="auto"/>
        <w:jc w:val="left"/>
        <w:rPr>
          <w:rFonts w:cs="Arial"/>
          <w:color w:val="000000"/>
          <w:szCs w:val="20"/>
        </w:rPr>
      </w:pPr>
      <w:r w:rsidRPr="00BA3411">
        <w:rPr>
          <w:rFonts w:cs="Arial"/>
          <w:color w:val="000000"/>
          <w:szCs w:val="20"/>
        </w:rPr>
        <w:t xml:space="preserve">Cette communication sera structurée en trois parties. Elle débutera par une brève présentation de l’Alliance internationale du handicap (International </w:t>
      </w:r>
      <w:proofErr w:type="spellStart"/>
      <w:r w:rsidRPr="00BA3411">
        <w:rPr>
          <w:rFonts w:cs="Arial"/>
          <w:color w:val="000000"/>
          <w:szCs w:val="20"/>
        </w:rPr>
        <w:t>Disability</w:t>
      </w:r>
      <w:proofErr w:type="spellEnd"/>
      <w:r w:rsidRPr="00BA3411">
        <w:rPr>
          <w:rFonts w:cs="Arial"/>
          <w:color w:val="000000"/>
          <w:szCs w:val="20"/>
        </w:rPr>
        <w:t xml:space="preserve"> Alliance, IDA) et par une présentation du programme de formation internationale Bridge CDPH-ODD sur la Convention relative aux droits des personnes handicapées et les Objectifs de développement durable. Cette formation a été mise en place dans le cadre du suivi de l'application de la Convention. </w:t>
      </w:r>
    </w:p>
    <w:p w:rsidR="008B5155" w:rsidRDefault="008B5155" w:rsidP="008B5155">
      <w:pPr>
        <w:keepNext/>
        <w:keepLines/>
        <w:spacing w:line="276" w:lineRule="auto"/>
        <w:jc w:val="left"/>
        <w:rPr>
          <w:rFonts w:cs="Arial"/>
          <w:color w:val="000000"/>
          <w:szCs w:val="20"/>
        </w:rPr>
      </w:pPr>
      <w:r w:rsidRPr="00BA3411">
        <w:rPr>
          <w:rFonts w:cs="Arial"/>
          <w:color w:val="000000"/>
          <w:szCs w:val="20"/>
        </w:rPr>
        <w:lastRenderedPageBreak/>
        <w:t>Cette intervention permettra également de montrer comment, suite à l'expérience de formation de six de ses membres de 2011 à 2014, la Fédération Ouest Africaine des Associations de Personnes Handicapées est entrée dans un processus de transformation qui lui permet d'être impliquée très activement dans le suivi de l'application de la Convention au niveau de la région de l'Afrique de l'Ouest voire du continent africain.</w:t>
      </w:r>
    </w:p>
    <w:p w:rsidR="00061712" w:rsidRPr="00061712" w:rsidRDefault="00061712" w:rsidP="008B5155">
      <w:pPr>
        <w:keepNext/>
        <w:keepLines/>
        <w:spacing w:line="276" w:lineRule="auto"/>
        <w:jc w:val="left"/>
        <w:rPr>
          <w:rFonts w:asciiTheme="minorHAnsi" w:hAnsiTheme="minorHAnsi" w:cstheme="minorHAnsi"/>
          <w:szCs w:val="24"/>
        </w:rPr>
      </w:pPr>
      <w:r w:rsidRPr="00754C98">
        <w:rPr>
          <w:rFonts w:asciiTheme="minorHAnsi" w:hAnsiTheme="minorHAnsi" w:cstheme="minorHAnsi"/>
          <w:color w:val="8F0000" w:themeColor="text2" w:themeShade="BF"/>
          <w:szCs w:val="24"/>
        </w:rPr>
        <w:t>Siddo Nouhou Oumarou</w:t>
      </w:r>
      <w:r w:rsidRPr="00C67824">
        <w:rPr>
          <w:rFonts w:asciiTheme="minorHAnsi" w:hAnsiTheme="minorHAnsi" w:cstheme="minorHAnsi"/>
          <w:szCs w:val="24"/>
        </w:rPr>
        <w:t>, Président de la Fédération nigérienne des personnes handicapées, Niger.</w:t>
      </w:r>
    </w:p>
    <w:p w:rsidR="00C31F56" w:rsidRPr="00C67824" w:rsidRDefault="00C31F56" w:rsidP="00061712">
      <w:pPr>
        <w:keepNext/>
        <w:keepLines/>
        <w:spacing w:before="120" w:after="360" w:line="276" w:lineRule="auto"/>
        <w:jc w:val="left"/>
        <w:rPr>
          <w:rFonts w:asciiTheme="minorHAnsi" w:hAnsiTheme="minorHAnsi" w:cstheme="minorHAnsi"/>
          <w:szCs w:val="24"/>
        </w:rPr>
      </w:pPr>
      <w:r w:rsidRPr="00C67824">
        <w:rPr>
          <w:rFonts w:asciiTheme="minorHAnsi" w:hAnsiTheme="minorHAnsi" w:cstheme="minorHAnsi"/>
          <w:b/>
          <w:szCs w:val="24"/>
        </w:rPr>
        <w:t>Modératrice</w:t>
      </w:r>
      <w:r w:rsidRPr="00C67824">
        <w:rPr>
          <w:rFonts w:asciiTheme="minorHAnsi" w:hAnsiTheme="minorHAnsi" w:cstheme="minorHAnsi"/>
          <w:szCs w:val="24"/>
        </w:rPr>
        <w:t xml:space="preserve"> : </w:t>
      </w:r>
      <w:r w:rsidRPr="00754C98">
        <w:rPr>
          <w:rFonts w:asciiTheme="minorHAnsi" w:hAnsiTheme="minorHAnsi" w:cstheme="minorHAnsi"/>
          <w:color w:val="8F0000" w:themeColor="text2" w:themeShade="BF"/>
          <w:szCs w:val="24"/>
        </w:rPr>
        <w:t>Marie Cuenot</w:t>
      </w:r>
      <w:r w:rsidRPr="00C67824">
        <w:rPr>
          <w:rFonts w:asciiTheme="minorHAnsi" w:hAnsiTheme="minorHAnsi" w:cstheme="minorHAnsi"/>
          <w:szCs w:val="24"/>
        </w:rPr>
        <w:t xml:space="preserve">, </w:t>
      </w:r>
      <w:r w:rsidR="00D90BB2">
        <w:rPr>
          <w:rFonts w:asciiTheme="minorHAnsi" w:hAnsiTheme="minorHAnsi" w:cstheme="minorHAnsi"/>
          <w:szCs w:val="24"/>
        </w:rPr>
        <w:t xml:space="preserve">chargée de recherche, </w:t>
      </w:r>
      <w:r w:rsidRPr="00C67824">
        <w:rPr>
          <w:rFonts w:asciiTheme="minorHAnsi" w:hAnsiTheme="minorHAnsi" w:cstheme="minorHAnsi"/>
          <w:szCs w:val="24"/>
        </w:rPr>
        <w:t>EHESP, France.</w:t>
      </w:r>
    </w:p>
    <w:p w:rsidR="00C31F56" w:rsidRPr="00C67824" w:rsidRDefault="00C31F56" w:rsidP="00061712">
      <w:pPr>
        <w:keepNext/>
        <w:keepLines/>
        <w:spacing w:before="240" w:after="360" w:line="276" w:lineRule="auto"/>
        <w:jc w:val="left"/>
        <w:rPr>
          <w:rFonts w:asciiTheme="minorHAnsi" w:hAnsiTheme="minorHAnsi" w:cstheme="minorHAnsi"/>
          <w:szCs w:val="24"/>
        </w:rPr>
      </w:pPr>
      <w:r w:rsidRPr="00C67824">
        <w:rPr>
          <w:rFonts w:asciiTheme="minorHAnsi" w:hAnsiTheme="minorHAnsi" w:cstheme="minorHAnsi"/>
          <w:b/>
          <w:szCs w:val="24"/>
        </w:rPr>
        <w:t>12h20 - 12h30</w:t>
      </w:r>
      <w:r w:rsidRPr="00C67824">
        <w:rPr>
          <w:rFonts w:asciiTheme="minorHAnsi" w:hAnsiTheme="minorHAnsi" w:cstheme="minorHAnsi"/>
          <w:szCs w:val="24"/>
        </w:rPr>
        <w:t xml:space="preserve"> : </w:t>
      </w:r>
      <w:r w:rsidRPr="00754C98">
        <w:rPr>
          <w:rFonts w:asciiTheme="minorHAnsi" w:hAnsiTheme="minorHAnsi" w:cstheme="minorHAnsi"/>
          <w:color w:val="8F0000" w:themeColor="text2" w:themeShade="BF"/>
          <w:szCs w:val="24"/>
        </w:rPr>
        <w:t>Céline Poulet</w:t>
      </w:r>
      <w:r w:rsidRPr="00C67824">
        <w:rPr>
          <w:rFonts w:asciiTheme="minorHAnsi" w:hAnsiTheme="minorHAnsi" w:cstheme="minorHAnsi"/>
          <w:szCs w:val="24"/>
        </w:rPr>
        <w:t xml:space="preserve">, Secrétaire </w:t>
      </w:r>
      <w:r w:rsidR="00D90BB2">
        <w:rPr>
          <w:rFonts w:asciiTheme="minorHAnsi" w:hAnsiTheme="minorHAnsi" w:cstheme="minorHAnsi"/>
          <w:szCs w:val="24"/>
        </w:rPr>
        <w:t>G</w:t>
      </w:r>
      <w:r w:rsidRPr="00C67824">
        <w:rPr>
          <w:rFonts w:asciiTheme="minorHAnsi" w:hAnsiTheme="minorHAnsi" w:cstheme="minorHAnsi"/>
          <w:szCs w:val="24"/>
        </w:rPr>
        <w:t>énérale du Comité interministériel du handicap (CIH), France.</w:t>
      </w:r>
    </w:p>
    <w:p w:rsidR="00C31F56" w:rsidRPr="00BA17C0" w:rsidRDefault="00C31F56" w:rsidP="00061712">
      <w:pPr>
        <w:keepNext/>
        <w:keepLines/>
        <w:spacing w:before="240" w:after="360" w:line="276" w:lineRule="auto"/>
        <w:jc w:val="left"/>
        <w:rPr>
          <w:rFonts w:asciiTheme="minorHAnsi" w:hAnsiTheme="minorHAnsi" w:cstheme="minorHAnsi"/>
          <w:b/>
          <w:szCs w:val="24"/>
        </w:rPr>
      </w:pPr>
      <w:r w:rsidRPr="00BA17C0">
        <w:rPr>
          <w:rFonts w:asciiTheme="minorHAnsi" w:hAnsiTheme="minorHAnsi" w:cstheme="minorHAnsi"/>
          <w:b/>
          <w:szCs w:val="24"/>
        </w:rPr>
        <w:t>12h</w:t>
      </w:r>
      <w:r w:rsidR="00207B19">
        <w:rPr>
          <w:rFonts w:asciiTheme="minorHAnsi" w:hAnsiTheme="minorHAnsi" w:cstheme="minorHAnsi"/>
          <w:b/>
          <w:szCs w:val="24"/>
        </w:rPr>
        <w:t>3</w:t>
      </w:r>
      <w:bookmarkStart w:id="0" w:name="_GoBack"/>
      <w:bookmarkEnd w:id="0"/>
      <w:r w:rsidRPr="00BA17C0">
        <w:rPr>
          <w:rFonts w:asciiTheme="minorHAnsi" w:hAnsiTheme="minorHAnsi" w:cstheme="minorHAnsi"/>
          <w:b/>
          <w:szCs w:val="24"/>
        </w:rPr>
        <w:t>0 - 14h00 : Déjeuner sur place, Salle panoramique, 4</w:t>
      </w:r>
      <w:r w:rsidRPr="00BA17C0">
        <w:rPr>
          <w:rFonts w:asciiTheme="minorHAnsi" w:hAnsiTheme="minorHAnsi" w:cstheme="minorHAnsi"/>
          <w:b/>
          <w:szCs w:val="24"/>
          <w:vertAlign w:val="superscript"/>
        </w:rPr>
        <w:t>e</w:t>
      </w:r>
      <w:r w:rsidRPr="00BA17C0">
        <w:rPr>
          <w:rFonts w:asciiTheme="minorHAnsi" w:hAnsiTheme="minorHAnsi" w:cstheme="minorHAnsi"/>
          <w:b/>
          <w:szCs w:val="24"/>
        </w:rPr>
        <w:t xml:space="preserve"> étage.</w:t>
      </w:r>
    </w:p>
    <w:p w:rsidR="00C31F56" w:rsidRDefault="00C31F56" w:rsidP="00061712">
      <w:pPr>
        <w:keepNext/>
        <w:keepLines/>
        <w:spacing w:before="240" w:line="276" w:lineRule="auto"/>
        <w:jc w:val="left"/>
        <w:rPr>
          <w:rFonts w:asciiTheme="minorHAnsi" w:hAnsiTheme="minorHAnsi" w:cstheme="minorHAnsi"/>
          <w:b/>
          <w:szCs w:val="24"/>
        </w:rPr>
      </w:pPr>
      <w:r w:rsidRPr="00C67824">
        <w:rPr>
          <w:rFonts w:asciiTheme="minorHAnsi" w:hAnsiTheme="minorHAnsi" w:cstheme="minorHAnsi"/>
          <w:b/>
          <w:szCs w:val="24"/>
        </w:rPr>
        <w:t>14h00 - 14h30 : Présentation du projet ParticipaTIC, Auditorium, 1</w:t>
      </w:r>
      <w:r w:rsidRPr="00C67824">
        <w:rPr>
          <w:rFonts w:asciiTheme="minorHAnsi" w:hAnsiTheme="minorHAnsi" w:cstheme="minorHAnsi"/>
          <w:b/>
          <w:szCs w:val="24"/>
          <w:vertAlign w:val="superscript"/>
        </w:rPr>
        <w:t>er</w:t>
      </w:r>
      <w:r w:rsidRPr="00C67824">
        <w:rPr>
          <w:rFonts w:asciiTheme="minorHAnsi" w:hAnsiTheme="minorHAnsi" w:cstheme="minorHAnsi"/>
          <w:b/>
          <w:szCs w:val="24"/>
        </w:rPr>
        <w:t xml:space="preserve"> étage.</w:t>
      </w:r>
    </w:p>
    <w:p w:rsidR="00CC1FFF" w:rsidRDefault="00C31F56" w:rsidP="00061712">
      <w:pPr>
        <w:pStyle w:val="Sansinterligne"/>
        <w:spacing w:before="120" w:after="60" w:line="276" w:lineRule="auto"/>
        <w:rPr>
          <w:rFonts w:asciiTheme="minorHAnsi" w:hAnsiTheme="minorHAnsi" w:cstheme="minorHAnsi"/>
        </w:rPr>
      </w:pPr>
      <w:r w:rsidRPr="00754C98">
        <w:rPr>
          <w:rFonts w:asciiTheme="minorHAnsi" w:hAnsiTheme="minorHAnsi" w:cstheme="minorHAnsi"/>
          <w:color w:val="8F0000" w:themeColor="text2" w:themeShade="BF"/>
        </w:rPr>
        <w:t xml:space="preserve">Pierre </w:t>
      </w:r>
      <w:proofErr w:type="spellStart"/>
      <w:r w:rsidRPr="00754C98">
        <w:rPr>
          <w:rFonts w:asciiTheme="minorHAnsi" w:hAnsiTheme="minorHAnsi" w:cstheme="minorHAnsi"/>
          <w:color w:val="8F0000" w:themeColor="text2" w:themeShade="BF"/>
        </w:rPr>
        <w:t>Castelein</w:t>
      </w:r>
      <w:proofErr w:type="spellEnd"/>
      <w:r w:rsidRPr="00C67824">
        <w:rPr>
          <w:rFonts w:asciiTheme="minorHAnsi" w:hAnsiTheme="minorHAnsi" w:cstheme="minorHAnsi"/>
        </w:rPr>
        <w:t>, Gravir asbl, Belgique ;</w:t>
      </w:r>
    </w:p>
    <w:p w:rsidR="00CC1FFF" w:rsidRDefault="00C31F56" w:rsidP="00061712">
      <w:pPr>
        <w:pStyle w:val="Sansinterligne"/>
        <w:spacing w:after="60" w:line="276" w:lineRule="auto"/>
        <w:rPr>
          <w:rFonts w:asciiTheme="minorHAnsi" w:hAnsiTheme="minorHAnsi" w:cstheme="minorHAnsi"/>
        </w:rPr>
      </w:pPr>
      <w:r w:rsidRPr="00754C98">
        <w:rPr>
          <w:rFonts w:asciiTheme="minorHAnsi" w:hAnsiTheme="minorHAnsi" w:cstheme="minorHAnsi"/>
          <w:color w:val="8F0000" w:themeColor="text2" w:themeShade="BF"/>
        </w:rPr>
        <w:t>Helyett Wardavoir</w:t>
      </w:r>
      <w:r w:rsidRPr="00C67824">
        <w:rPr>
          <w:rFonts w:asciiTheme="minorHAnsi" w:hAnsiTheme="minorHAnsi" w:cstheme="minorHAnsi"/>
        </w:rPr>
        <w:t>, Haute École Libre de Bruxelles (HELB), Belgique ;</w:t>
      </w:r>
    </w:p>
    <w:p w:rsidR="00CC1FFF" w:rsidRDefault="00754C98" w:rsidP="00061712">
      <w:pPr>
        <w:pStyle w:val="Sansinterligne"/>
        <w:spacing w:after="60" w:line="276" w:lineRule="auto"/>
        <w:rPr>
          <w:rFonts w:asciiTheme="minorHAnsi" w:hAnsiTheme="minorHAnsi" w:cstheme="minorHAnsi"/>
        </w:rPr>
      </w:pPr>
      <w:r>
        <w:rPr>
          <w:rFonts w:asciiTheme="minorHAnsi" w:hAnsiTheme="minorHAnsi" w:cstheme="minorHAnsi"/>
          <w:color w:val="8F0000" w:themeColor="text2" w:themeShade="BF"/>
        </w:rPr>
        <w:t>É</w:t>
      </w:r>
      <w:r w:rsidR="00C31F56" w:rsidRPr="00754C98">
        <w:rPr>
          <w:rFonts w:asciiTheme="minorHAnsi" w:hAnsiTheme="minorHAnsi" w:cstheme="minorHAnsi"/>
          <w:color w:val="8F0000" w:themeColor="text2" w:themeShade="BF"/>
        </w:rPr>
        <w:t>milie Brasset</w:t>
      </w:r>
      <w:r w:rsidR="00C31F56" w:rsidRPr="00C67824">
        <w:rPr>
          <w:rFonts w:asciiTheme="minorHAnsi" w:hAnsiTheme="minorHAnsi" w:cstheme="minorHAnsi"/>
        </w:rPr>
        <w:t>, Haute École Louvain en Hainaut (</w:t>
      </w:r>
      <w:proofErr w:type="spellStart"/>
      <w:r w:rsidR="00C31F56" w:rsidRPr="00C67824">
        <w:rPr>
          <w:rFonts w:asciiTheme="minorHAnsi" w:hAnsiTheme="minorHAnsi" w:cstheme="minorHAnsi"/>
        </w:rPr>
        <w:t>HELHa</w:t>
      </w:r>
      <w:proofErr w:type="spellEnd"/>
      <w:r w:rsidR="00C31F56" w:rsidRPr="00C67824">
        <w:rPr>
          <w:rFonts w:asciiTheme="minorHAnsi" w:hAnsiTheme="minorHAnsi" w:cstheme="minorHAnsi"/>
        </w:rPr>
        <w:t xml:space="preserve">), Belgique ; </w:t>
      </w:r>
    </w:p>
    <w:p w:rsidR="008B5155" w:rsidRDefault="00C31F56" w:rsidP="00061712">
      <w:pPr>
        <w:pStyle w:val="Sansinterligne"/>
        <w:spacing w:after="60" w:line="276" w:lineRule="auto"/>
        <w:rPr>
          <w:rFonts w:asciiTheme="minorHAnsi" w:hAnsiTheme="minorHAnsi" w:cstheme="minorHAnsi"/>
        </w:rPr>
      </w:pPr>
      <w:r w:rsidRPr="00754C98">
        <w:rPr>
          <w:rFonts w:asciiTheme="minorHAnsi" w:hAnsiTheme="minorHAnsi" w:cstheme="minorHAnsi"/>
          <w:color w:val="8F0000" w:themeColor="text2" w:themeShade="BF"/>
        </w:rPr>
        <w:t>Yann Le Faou</w:t>
      </w:r>
      <w:r w:rsidRPr="00C67824">
        <w:rPr>
          <w:rFonts w:asciiTheme="minorHAnsi" w:hAnsiTheme="minorHAnsi" w:cstheme="minorHAnsi"/>
        </w:rPr>
        <w:t>, Institut de Formation en Podologie, Ergothérapie, Kinésithérapie (IFPEK), France.</w:t>
      </w:r>
    </w:p>
    <w:p w:rsidR="00061712" w:rsidRDefault="008B5155" w:rsidP="00061712">
      <w:pPr>
        <w:pStyle w:val="Sansinterligne"/>
        <w:spacing w:before="120" w:after="120" w:line="276" w:lineRule="auto"/>
        <w:rPr>
          <w:rFonts w:ascii="Arial" w:hAnsi="Arial" w:cs="Arial"/>
          <w:color w:val="000000"/>
          <w:szCs w:val="20"/>
        </w:rPr>
      </w:pPr>
      <w:r>
        <w:rPr>
          <w:rFonts w:ascii="Arial" w:hAnsi="Arial" w:cs="Arial"/>
          <w:color w:val="000000"/>
          <w:szCs w:val="20"/>
        </w:rPr>
        <w:t xml:space="preserve">Les partenaires du projet ParticipaTIC ont prolongé les travaux du </w:t>
      </w:r>
      <w:r w:rsidRPr="00CC1FFF">
        <w:rPr>
          <w:rFonts w:ascii="Arial" w:hAnsi="Arial" w:cs="Arial"/>
          <w:color w:val="000000"/>
          <w:szCs w:val="20"/>
        </w:rPr>
        <w:t xml:space="preserve">Groupe International Francophone </w:t>
      </w:r>
      <w:r>
        <w:rPr>
          <w:rFonts w:ascii="Arial" w:hAnsi="Arial" w:cs="Arial"/>
          <w:color w:val="000000"/>
          <w:szCs w:val="20"/>
        </w:rPr>
        <w:t>pour la</w:t>
      </w:r>
      <w:r w:rsidRPr="00CC1FFF">
        <w:rPr>
          <w:rFonts w:ascii="Arial" w:hAnsi="Arial" w:cs="Arial"/>
          <w:color w:val="000000"/>
          <w:szCs w:val="20"/>
        </w:rPr>
        <w:t xml:space="preserve"> Formation aux Classifications du Handicap</w:t>
      </w:r>
      <w:r>
        <w:rPr>
          <w:rFonts w:ascii="Arial" w:hAnsi="Arial" w:cs="Arial"/>
          <w:color w:val="000000"/>
          <w:szCs w:val="20"/>
        </w:rPr>
        <w:t xml:space="preserve"> (GIFFOCH)</w:t>
      </w:r>
      <w:r w:rsidRPr="00CC1FFF">
        <w:rPr>
          <w:rFonts w:ascii="Arial" w:hAnsi="Arial" w:cs="Arial"/>
          <w:color w:val="000000"/>
          <w:szCs w:val="20"/>
        </w:rPr>
        <w:t xml:space="preserve"> </w:t>
      </w:r>
      <w:r>
        <w:rPr>
          <w:rFonts w:ascii="Arial" w:hAnsi="Arial" w:cs="Arial"/>
          <w:color w:val="000000"/>
          <w:szCs w:val="20"/>
        </w:rPr>
        <w:t>avec</w:t>
      </w:r>
      <w:r w:rsidRPr="00CC1FFF">
        <w:rPr>
          <w:rFonts w:ascii="Arial" w:hAnsi="Arial" w:cs="Arial"/>
          <w:color w:val="000000"/>
          <w:szCs w:val="20"/>
        </w:rPr>
        <w:t xml:space="preserve"> le Collectif Handicap 35</w:t>
      </w:r>
      <w:r>
        <w:rPr>
          <w:rFonts w:ascii="Arial" w:hAnsi="Arial" w:cs="Arial"/>
          <w:color w:val="000000"/>
          <w:szCs w:val="20"/>
        </w:rPr>
        <w:t>. Ces travaux parlaient de la participation des personnes handicapées. Pour travailler sur le projet ParticipaTIC, les partenaires</w:t>
      </w:r>
      <w:r w:rsidRPr="00CC1FFF">
        <w:rPr>
          <w:rFonts w:ascii="Arial" w:hAnsi="Arial" w:cs="Arial"/>
          <w:color w:val="000000"/>
          <w:szCs w:val="20"/>
        </w:rPr>
        <w:t xml:space="preserve"> ont pu bénéficier d’un soutien financier pendant trois ans dans le cadre du programme européen Erasmus+ pour développer un projet de formation pour adultes. </w:t>
      </w:r>
    </w:p>
    <w:p w:rsidR="008B5155" w:rsidRDefault="008B5155" w:rsidP="00061712">
      <w:pPr>
        <w:pStyle w:val="Sansinterligne"/>
        <w:spacing w:before="120" w:after="120" w:line="276" w:lineRule="auto"/>
        <w:rPr>
          <w:rFonts w:ascii="Arial" w:hAnsi="Arial" w:cs="Arial"/>
          <w:color w:val="000000"/>
          <w:szCs w:val="20"/>
        </w:rPr>
      </w:pPr>
      <w:r w:rsidRPr="00CC1FFF">
        <w:rPr>
          <w:rFonts w:ascii="Arial" w:hAnsi="Arial" w:cs="Arial"/>
          <w:color w:val="000000"/>
          <w:szCs w:val="20"/>
        </w:rPr>
        <w:t xml:space="preserve">Dans une démarche participative, </w:t>
      </w:r>
      <w:r>
        <w:rPr>
          <w:rFonts w:ascii="Arial" w:hAnsi="Arial" w:cs="Arial"/>
          <w:color w:val="000000"/>
          <w:szCs w:val="20"/>
        </w:rPr>
        <w:t xml:space="preserve">nous avons essayé de </w:t>
      </w:r>
      <w:r w:rsidRPr="00CC1FFF">
        <w:rPr>
          <w:rFonts w:ascii="Arial" w:hAnsi="Arial" w:cs="Arial"/>
          <w:color w:val="000000"/>
          <w:szCs w:val="20"/>
        </w:rPr>
        <w:t>répondre aux besoins exprimés par des organisations de personnes handicapées</w:t>
      </w:r>
      <w:r>
        <w:rPr>
          <w:rFonts w:ascii="Arial" w:hAnsi="Arial" w:cs="Arial"/>
          <w:color w:val="000000"/>
          <w:szCs w:val="20"/>
        </w:rPr>
        <w:t xml:space="preserve"> pour </w:t>
      </w:r>
      <w:r w:rsidRPr="00CC1FFF">
        <w:rPr>
          <w:rFonts w:ascii="Arial" w:hAnsi="Arial" w:cs="Arial"/>
          <w:color w:val="000000"/>
          <w:szCs w:val="20"/>
        </w:rPr>
        <w:t>améliorer l’offre de formation destinée à leurs porte-paroles.</w:t>
      </w:r>
      <w:r>
        <w:rPr>
          <w:rFonts w:ascii="Arial" w:hAnsi="Arial" w:cs="Arial"/>
          <w:color w:val="000000"/>
          <w:szCs w:val="20"/>
        </w:rPr>
        <w:t xml:space="preserve"> Nous avons constaté qu’il existe peu de formations et qu’elles sont rarement accessibles. D</w:t>
      </w:r>
      <w:r w:rsidRPr="00CC1FFF">
        <w:rPr>
          <w:rFonts w:ascii="Arial" w:hAnsi="Arial" w:cs="Arial"/>
          <w:color w:val="000000"/>
          <w:szCs w:val="20"/>
        </w:rPr>
        <w:t>ans la dynamique de la Stratégie européenne 2010-2020 en faveur des personnes handicapées et de la Convention relative aux droits des personnes handicapées (ONU, 2006), les partenaires ont ainsi construit une plateforme de formation en ligne, à visée accessible et participative. Un guide méthodologique a également été réalisé afin d’accompagner ceux qui souhaiteraient à leur tour créer ce type de plateforme.</w:t>
      </w:r>
    </w:p>
    <w:p w:rsidR="00C31F56" w:rsidRPr="00C67824" w:rsidRDefault="00C31F56" w:rsidP="001F29D3">
      <w:pPr>
        <w:pStyle w:val="Sansinterligne"/>
        <w:spacing w:line="276" w:lineRule="auto"/>
        <w:rPr>
          <w:rFonts w:asciiTheme="minorHAnsi" w:hAnsiTheme="minorHAnsi" w:cstheme="minorHAnsi"/>
        </w:rPr>
      </w:pPr>
    </w:p>
    <w:p w:rsidR="00C31F56" w:rsidRPr="00BA17C0" w:rsidRDefault="00C31F56" w:rsidP="00061712">
      <w:pPr>
        <w:keepNext/>
        <w:keepLines/>
        <w:spacing w:line="276" w:lineRule="auto"/>
        <w:jc w:val="left"/>
        <w:rPr>
          <w:rFonts w:asciiTheme="minorHAnsi" w:hAnsiTheme="minorHAnsi" w:cstheme="minorHAnsi"/>
          <w:b/>
          <w:szCs w:val="24"/>
        </w:rPr>
      </w:pPr>
      <w:r w:rsidRPr="00BA17C0">
        <w:rPr>
          <w:rFonts w:asciiTheme="minorHAnsi" w:hAnsiTheme="minorHAnsi" w:cstheme="minorHAnsi"/>
          <w:b/>
          <w:szCs w:val="24"/>
        </w:rPr>
        <w:lastRenderedPageBreak/>
        <w:t xml:space="preserve">14h30 - 15h30 : </w:t>
      </w:r>
      <w:r w:rsidR="008B5155" w:rsidRPr="00BA17C0">
        <w:rPr>
          <w:rFonts w:asciiTheme="minorHAnsi" w:hAnsiTheme="minorHAnsi" w:cstheme="minorHAnsi"/>
          <w:b/>
          <w:szCs w:val="24"/>
        </w:rPr>
        <w:t>Conférence « </w:t>
      </w:r>
      <w:r w:rsidRPr="00BA17C0">
        <w:rPr>
          <w:rFonts w:asciiTheme="minorHAnsi" w:hAnsiTheme="minorHAnsi" w:cstheme="minorHAnsi"/>
          <w:b/>
          <w:szCs w:val="24"/>
        </w:rPr>
        <w:t>Formations en ligne et accessibilité</w:t>
      </w:r>
      <w:r w:rsidR="008B5155" w:rsidRPr="00BA17C0">
        <w:rPr>
          <w:rFonts w:asciiTheme="minorHAnsi" w:hAnsiTheme="minorHAnsi" w:cstheme="minorHAnsi"/>
          <w:b/>
          <w:szCs w:val="24"/>
        </w:rPr>
        <w:t> »</w:t>
      </w:r>
      <w:r w:rsidRPr="00BA17C0">
        <w:rPr>
          <w:rFonts w:asciiTheme="minorHAnsi" w:hAnsiTheme="minorHAnsi" w:cstheme="minorHAnsi"/>
          <w:b/>
          <w:szCs w:val="24"/>
        </w:rPr>
        <w:t>.</w:t>
      </w:r>
    </w:p>
    <w:p w:rsidR="00C31F56" w:rsidRDefault="00C31F56" w:rsidP="004829D6">
      <w:pPr>
        <w:keepNext/>
        <w:keepLines/>
        <w:spacing w:line="276" w:lineRule="auto"/>
        <w:jc w:val="left"/>
        <w:rPr>
          <w:rFonts w:asciiTheme="minorHAnsi" w:hAnsiTheme="minorHAnsi" w:cstheme="minorHAnsi"/>
          <w:b/>
          <w:bCs/>
          <w:color w:val="000000"/>
          <w:szCs w:val="24"/>
          <w:lang w:eastAsia="fr-FR"/>
        </w:rPr>
      </w:pPr>
      <w:r w:rsidRPr="00C67824">
        <w:rPr>
          <w:rFonts w:asciiTheme="minorHAnsi" w:hAnsiTheme="minorHAnsi" w:cstheme="minorHAnsi"/>
          <w:b/>
          <w:bCs/>
          <w:color w:val="000000"/>
          <w:szCs w:val="24"/>
          <w:lang w:eastAsia="fr-FR"/>
        </w:rPr>
        <w:t>Comment développer des environnements numériques d’apprentissage accessibles ?</w:t>
      </w:r>
    </w:p>
    <w:p w:rsidR="0045669D" w:rsidRPr="00C67824" w:rsidRDefault="0045669D" w:rsidP="0045669D">
      <w:pPr>
        <w:keepNext/>
        <w:keepLines/>
        <w:spacing w:line="276" w:lineRule="auto"/>
        <w:jc w:val="left"/>
        <w:rPr>
          <w:rFonts w:asciiTheme="minorHAnsi" w:hAnsiTheme="minorHAnsi" w:cstheme="minorHAnsi"/>
          <w:szCs w:val="24"/>
          <w:lang w:eastAsia="fr-FR"/>
        </w:rPr>
      </w:pPr>
      <w:r w:rsidRPr="00C67824">
        <w:rPr>
          <w:rFonts w:asciiTheme="minorHAnsi" w:hAnsiTheme="minorHAnsi" w:cstheme="minorHAnsi"/>
          <w:szCs w:val="24"/>
          <w:lang w:eastAsia="fr-FR"/>
        </w:rPr>
        <w:t>Pour essayer de répondre à cette question ou du moins donner des pistes de réflexion, il convient de définir ce que l’on entend par « rendre accessible ».</w:t>
      </w:r>
    </w:p>
    <w:p w:rsidR="0045669D" w:rsidRPr="00C67824" w:rsidRDefault="0045669D" w:rsidP="0045669D">
      <w:pPr>
        <w:keepNext/>
        <w:keepLines/>
        <w:spacing w:line="276" w:lineRule="auto"/>
        <w:jc w:val="left"/>
        <w:rPr>
          <w:rFonts w:asciiTheme="minorHAnsi" w:hAnsiTheme="minorHAnsi" w:cstheme="minorHAnsi"/>
          <w:szCs w:val="24"/>
          <w:lang w:eastAsia="fr-FR"/>
        </w:rPr>
      </w:pPr>
      <w:r w:rsidRPr="00C67824">
        <w:rPr>
          <w:rFonts w:asciiTheme="minorHAnsi" w:hAnsiTheme="minorHAnsi" w:cstheme="minorHAnsi"/>
          <w:szCs w:val="24"/>
          <w:lang w:eastAsia="fr-FR"/>
        </w:rPr>
        <w:t>Après avoir donné une définition, nous interrogerons tous les acteurs participants à la mise en œuvre d’une telle plateforme. Nous passerons en revue les différents problèmes qu’il convient de régler pour aboutir à cette accessibilité.</w:t>
      </w:r>
    </w:p>
    <w:p w:rsidR="0045669D" w:rsidRDefault="0045669D" w:rsidP="0045669D">
      <w:pPr>
        <w:keepNext/>
        <w:keepLines/>
        <w:spacing w:line="276" w:lineRule="auto"/>
        <w:jc w:val="left"/>
        <w:rPr>
          <w:rFonts w:asciiTheme="minorHAnsi" w:hAnsiTheme="minorHAnsi" w:cstheme="minorHAnsi"/>
          <w:szCs w:val="24"/>
          <w:lang w:eastAsia="fr-FR"/>
        </w:rPr>
      </w:pPr>
      <w:r w:rsidRPr="00C67824">
        <w:rPr>
          <w:rFonts w:asciiTheme="minorHAnsi" w:hAnsiTheme="minorHAnsi" w:cstheme="minorHAnsi"/>
          <w:szCs w:val="24"/>
          <w:lang w:eastAsia="fr-FR"/>
        </w:rPr>
        <w:t>En partant du choix du design de la plateforme, en passant par les différents modes de consultation, avant d’évoquer la façon de contribuer la plus efficace, nous verrons que cette mise en accessibilité est l’affaire de tous. Et qu’elle doit être pensée dès le début. En particulier, en désignant une personne qui aura une vision globale de celle-ci et aura en charge sa gestion au quotidien.</w:t>
      </w:r>
    </w:p>
    <w:p w:rsidR="0045669D" w:rsidRPr="00C67824" w:rsidRDefault="00E54D32" w:rsidP="00E54D32">
      <w:pPr>
        <w:keepNext/>
        <w:keepLines/>
        <w:spacing w:before="120" w:after="0"/>
        <w:jc w:val="left"/>
        <w:rPr>
          <w:rFonts w:asciiTheme="minorHAnsi" w:hAnsiTheme="minorHAnsi" w:cstheme="minorHAnsi"/>
          <w:szCs w:val="24"/>
        </w:rPr>
      </w:pPr>
      <w:r w:rsidRPr="00C67824">
        <w:rPr>
          <w:rFonts w:asciiTheme="minorHAnsi" w:hAnsiTheme="minorHAnsi" w:cstheme="minorHAnsi"/>
          <w:noProof/>
          <w:szCs w:val="24"/>
          <w:lang w:eastAsia="fr-FR"/>
        </w:rPr>
        <w:drawing>
          <wp:anchor distT="0" distB="0" distL="114300" distR="114300" simplePos="0" relativeHeight="251713536" behindDoc="1" locked="0" layoutInCell="1" allowOverlap="1" wp14:anchorId="0C91D144" wp14:editId="5115DFDD">
            <wp:simplePos x="0" y="0"/>
            <wp:positionH relativeFrom="column">
              <wp:posOffset>11430</wp:posOffset>
            </wp:positionH>
            <wp:positionV relativeFrom="paragraph">
              <wp:posOffset>309245</wp:posOffset>
            </wp:positionV>
            <wp:extent cx="541655" cy="541655"/>
            <wp:effectExtent l="0" t="0" r="0" b="0"/>
            <wp:wrapTight wrapText="bothSides">
              <wp:wrapPolygon edited="0">
                <wp:start x="0" y="0"/>
                <wp:lineTo x="0" y="20511"/>
                <wp:lineTo x="20511" y="20511"/>
                <wp:lineTo x="20511"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C.png"/>
                    <pic:cNvPicPr/>
                  </pic:nvPicPr>
                  <pic:blipFill>
                    <a:blip r:embed="rId12">
                      <a:extLst>
                        <a:ext uri="{28A0092B-C50C-407E-A947-70E740481C1C}">
                          <a14:useLocalDpi xmlns:a14="http://schemas.microsoft.com/office/drawing/2010/main" val="0"/>
                        </a:ext>
                      </a:extLst>
                    </a:blip>
                    <a:stretch>
                      <a:fillRect/>
                    </a:stretch>
                  </pic:blipFill>
                  <pic:spPr>
                    <a:xfrm>
                      <a:off x="0" y="0"/>
                      <a:ext cx="541655" cy="541655"/>
                    </a:xfrm>
                    <a:prstGeom prst="rect">
                      <a:avLst/>
                    </a:prstGeom>
                  </pic:spPr>
                </pic:pic>
              </a:graphicData>
            </a:graphic>
            <wp14:sizeRelH relativeFrom="page">
              <wp14:pctWidth>0</wp14:pctWidth>
            </wp14:sizeRelH>
            <wp14:sizeRelV relativeFrom="page">
              <wp14:pctHeight>0</wp14:pctHeight>
            </wp14:sizeRelV>
          </wp:anchor>
        </w:drawing>
      </w:r>
      <w:r w:rsidR="0045669D" w:rsidRPr="00C67824">
        <w:rPr>
          <w:rFonts w:asciiTheme="minorHAnsi" w:hAnsiTheme="minorHAnsi" w:cstheme="minorHAnsi"/>
          <w:szCs w:val="24"/>
        </w:rPr>
        <w:t xml:space="preserve">Il faut donner une définition au mot accessible </w:t>
      </w:r>
      <w:r w:rsidR="0045669D">
        <w:rPr>
          <w:rFonts w:asciiTheme="minorHAnsi" w:hAnsiTheme="minorHAnsi" w:cstheme="minorHAnsi"/>
          <w:szCs w:val="24"/>
        </w:rPr>
        <w:br/>
      </w:r>
      <w:r w:rsidR="0045669D" w:rsidRPr="00C67824">
        <w:rPr>
          <w:rFonts w:asciiTheme="minorHAnsi" w:hAnsiTheme="minorHAnsi" w:cstheme="minorHAnsi"/>
          <w:szCs w:val="24"/>
        </w:rPr>
        <w:t>pour répondre à cette question.</w:t>
      </w:r>
    </w:p>
    <w:p w:rsidR="0045669D" w:rsidRPr="00C67824" w:rsidRDefault="0045669D" w:rsidP="0045669D">
      <w:pPr>
        <w:keepNext/>
        <w:keepLines/>
        <w:spacing w:after="0"/>
        <w:jc w:val="left"/>
        <w:rPr>
          <w:rFonts w:asciiTheme="minorHAnsi" w:hAnsiTheme="minorHAnsi" w:cstheme="minorHAnsi"/>
          <w:szCs w:val="24"/>
        </w:rPr>
      </w:pPr>
      <w:r w:rsidRPr="00C67824">
        <w:rPr>
          <w:rFonts w:asciiTheme="minorHAnsi" w:hAnsiTheme="minorHAnsi" w:cstheme="minorHAnsi"/>
          <w:szCs w:val="24"/>
        </w:rPr>
        <w:t>Il faut identifier tous les intervenants.</w:t>
      </w:r>
    </w:p>
    <w:p w:rsidR="0045669D" w:rsidRPr="00C67824" w:rsidRDefault="0045669D" w:rsidP="0045669D">
      <w:pPr>
        <w:keepNext/>
        <w:keepLines/>
        <w:spacing w:after="0"/>
        <w:jc w:val="left"/>
        <w:rPr>
          <w:rFonts w:asciiTheme="minorHAnsi" w:hAnsiTheme="minorHAnsi" w:cstheme="minorHAnsi"/>
          <w:szCs w:val="24"/>
        </w:rPr>
      </w:pPr>
      <w:r w:rsidRPr="00C67824">
        <w:rPr>
          <w:rFonts w:asciiTheme="minorHAnsi" w:hAnsiTheme="minorHAnsi" w:cstheme="minorHAnsi"/>
          <w:szCs w:val="24"/>
        </w:rPr>
        <w:t xml:space="preserve">A partir de cette liste, il faut trouver </w:t>
      </w:r>
      <w:r>
        <w:rPr>
          <w:rFonts w:asciiTheme="minorHAnsi" w:hAnsiTheme="minorHAnsi" w:cstheme="minorHAnsi"/>
          <w:szCs w:val="24"/>
        </w:rPr>
        <w:br/>
      </w:r>
      <w:r w:rsidRPr="00C67824">
        <w:rPr>
          <w:rFonts w:asciiTheme="minorHAnsi" w:hAnsiTheme="minorHAnsi" w:cstheme="minorHAnsi"/>
          <w:szCs w:val="24"/>
        </w:rPr>
        <w:t>les problèmes possibles et les résoudre.</w:t>
      </w:r>
    </w:p>
    <w:p w:rsidR="0045669D" w:rsidRPr="00C67824" w:rsidRDefault="0045669D" w:rsidP="0045669D">
      <w:pPr>
        <w:keepNext/>
        <w:keepLines/>
        <w:spacing w:after="0"/>
        <w:jc w:val="left"/>
        <w:rPr>
          <w:rFonts w:asciiTheme="minorHAnsi" w:hAnsiTheme="minorHAnsi" w:cstheme="minorHAnsi"/>
          <w:szCs w:val="24"/>
        </w:rPr>
      </w:pPr>
      <w:r w:rsidRPr="00C67824">
        <w:rPr>
          <w:rFonts w:asciiTheme="minorHAnsi" w:hAnsiTheme="minorHAnsi" w:cstheme="minorHAnsi"/>
          <w:szCs w:val="24"/>
        </w:rPr>
        <w:t>Nous parlerons du graphisme de la plateforme.</w:t>
      </w:r>
    </w:p>
    <w:p w:rsidR="0045669D" w:rsidRPr="00C67824" w:rsidRDefault="0045669D" w:rsidP="0045669D">
      <w:pPr>
        <w:keepNext/>
        <w:keepLines/>
        <w:spacing w:after="0"/>
        <w:jc w:val="left"/>
        <w:rPr>
          <w:rFonts w:asciiTheme="minorHAnsi" w:hAnsiTheme="minorHAnsi" w:cstheme="minorHAnsi"/>
          <w:szCs w:val="24"/>
        </w:rPr>
      </w:pPr>
      <w:r w:rsidRPr="00C67824">
        <w:rPr>
          <w:rFonts w:asciiTheme="minorHAnsi" w:hAnsiTheme="minorHAnsi" w:cstheme="minorHAnsi"/>
          <w:szCs w:val="24"/>
        </w:rPr>
        <w:t>Nous regarderons comment suivre les cours.</w:t>
      </w:r>
    </w:p>
    <w:p w:rsidR="0045669D" w:rsidRPr="00C67824" w:rsidRDefault="0045669D" w:rsidP="0045669D">
      <w:pPr>
        <w:keepNext/>
        <w:keepLines/>
        <w:spacing w:after="0"/>
        <w:jc w:val="left"/>
        <w:rPr>
          <w:rFonts w:asciiTheme="minorHAnsi" w:hAnsiTheme="minorHAnsi" w:cstheme="minorHAnsi"/>
          <w:szCs w:val="24"/>
        </w:rPr>
      </w:pPr>
      <w:r w:rsidRPr="00C67824">
        <w:rPr>
          <w:rFonts w:asciiTheme="minorHAnsi" w:hAnsiTheme="minorHAnsi" w:cstheme="minorHAnsi"/>
          <w:szCs w:val="24"/>
        </w:rPr>
        <w:t>Nous indiquerons les règles pour bien écrire.</w:t>
      </w:r>
    </w:p>
    <w:p w:rsidR="0045669D" w:rsidRPr="00C67824" w:rsidRDefault="0045669D" w:rsidP="0045669D">
      <w:pPr>
        <w:keepNext/>
        <w:keepLines/>
        <w:spacing w:after="0"/>
        <w:jc w:val="left"/>
        <w:rPr>
          <w:rFonts w:asciiTheme="minorHAnsi" w:hAnsiTheme="minorHAnsi" w:cstheme="minorHAnsi"/>
          <w:szCs w:val="24"/>
        </w:rPr>
      </w:pPr>
      <w:r w:rsidRPr="00C67824">
        <w:rPr>
          <w:rFonts w:asciiTheme="minorHAnsi" w:hAnsiTheme="minorHAnsi" w:cstheme="minorHAnsi"/>
          <w:szCs w:val="24"/>
        </w:rPr>
        <w:t>Nous verrons que chaque intervenant</w:t>
      </w:r>
      <w:r>
        <w:rPr>
          <w:rFonts w:asciiTheme="minorHAnsi" w:hAnsiTheme="minorHAnsi" w:cstheme="minorHAnsi"/>
          <w:szCs w:val="24"/>
        </w:rPr>
        <w:br/>
      </w:r>
      <w:r w:rsidRPr="00C67824">
        <w:rPr>
          <w:rFonts w:asciiTheme="minorHAnsi" w:hAnsiTheme="minorHAnsi" w:cstheme="minorHAnsi"/>
          <w:szCs w:val="24"/>
        </w:rPr>
        <w:t>joue un rôle dans l’accessibilité.</w:t>
      </w:r>
    </w:p>
    <w:p w:rsidR="0045669D" w:rsidRDefault="0045669D" w:rsidP="0045669D">
      <w:pPr>
        <w:keepNext/>
        <w:keepLines/>
        <w:jc w:val="left"/>
        <w:rPr>
          <w:rFonts w:asciiTheme="minorHAnsi" w:hAnsiTheme="minorHAnsi" w:cstheme="minorHAnsi"/>
          <w:szCs w:val="24"/>
          <w:lang w:eastAsia="fr-FR"/>
        </w:rPr>
      </w:pPr>
      <w:r w:rsidRPr="00C67824">
        <w:rPr>
          <w:rFonts w:asciiTheme="minorHAnsi" w:hAnsiTheme="minorHAnsi" w:cstheme="minorHAnsi"/>
          <w:szCs w:val="24"/>
        </w:rPr>
        <w:t xml:space="preserve">En conclusion, il faut dès le début </w:t>
      </w:r>
      <w:r>
        <w:rPr>
          <w:rFonts w:asciiTheme="minorHAnsi" w:hAnsiTheme="minorHAnsi" w:cstheme="minorHAnsi"/>
          <w:szCs w:val="24"/>
        </w:rPr>
        <w:br/>
      </w:r>
      <w:r w:rsidRPr="00C67824">
        <w:rPr>
          <w:rFonts w:asciiTheme="minorHAnsi" w:hAnsiTheme="minorHAnsi" w:cstheme="minorHAnsi"/>
          <w:szCs w:val="24"/>
        </w:rPr>
        <w:t xml:space="preserve">une personne pour guider les autres </w:t>
      </w:r>
      <w:r>
        <w:rPr>
          <w:rFonts w:asciiTheme="minorHAnsi" w:hAnsiTheme="minorHAnsi" w:cstheme="minorHAnsi"/>
          <w:szCs w:val="24"/>
        </w:rPr>
        <w:br/>
      </w:r>
      <w:r w:rsidRPr="00C67824">
        <w:rPr>
          <w:rFonts w:asciiTheme="minorHAnsi" w:hAnsiTheme="minorHAnsi" w:cstheme="minorHAnsi"/>
          <w:szCs w:val="24"/>
        </w:rPr>
        <w:t>et vérifier le travail.</w:t>
      </w:r>
    </w:p>
    <w:p w:rsidR="00061712" w:rsidRDefault="00061712" w:rsidP="00061712">
      <w:pPr>
        <w:keepNext/>
        <w:keepLines/>
        <w:spacing w:before="240" w:after="360" w:line="276" w:lineRule="auto"/>
        <w:jc w:val="left"/>
        <w:rPr>
          <w:rFonts w:asciiTheme="minorHAnsi" w:hAnsiTheme="minorHAnsi" w:cstheme="minorHAnsi"/>
          <w:bCs/>
          <w:color w:val="000000"/>
          <w:szCs w:val="24"/>
          <w:lang w:eastAsia="fr-FR"/>
        </w:rPr>
      </w:pPr>
      <w:r w:rsidRPr="00754C98">
        <w:rPr>
          <w:rFonts w:asciiTheme="minorHAnsi" w:hAnsiTheme="minorHAnsi" w:cstheme="minorHAnsi"/>
          <w:bCs/>
          <w:color w:val="8F0000" w:themeColor="text2" w:themeShade="BF"/>
          <w:szCs w:val="24"/>
          <w:lang w:eastAsia="fr-FR"/>
        </w:rPr>
        <w:t>Pascal Brunet</w:t>
      </w:r>
      <w:r w:rsidRPr="00C67824">
        <w:rPr>
          <w:rFonts w:asciiTheme="minorHAnsi" w:hAnsiTheme="minorHAnsi" w:cstheme="minorHAnsi"/>
          <w:bCs/>
          <w:color w:val="000000"/>
          <w:szCs w:val="24"/>
          <w:lang w:eastAsia="fr-FR"/>
        </w:rPr>
        <w:t xml:space="preserve">, Formateur spécialiste en accessibilité numérique et e-learning, Expert </w:t>
      </w:r>
      <w:proofErr w:type="spellStart"/>
      <w:r w:rsidRPr="00C67824">
        <w:rPr>
          <w:rFonts w:asciiTheme="minorHAnsi" w:hAnsiTheme="minorHAnsi" w:cstheme="minorHAnsi"/>
          <w:bCs/>
          <w:color w:val="000000"/>
          <w:szCs w:val="24"/>
          <w:lang w:eastAsia="fr-FR"/>
        </w:rPr>
        <w:t>AccessiWeb</w:t>
      </w:r>
      <w:proofErr w:type="spellEnd"/>
      <w:r w:rsidRPr="00C67824">
        <w:rPr>
          <w:rFonts w:asciiTheme="minorHAnsi" w:hAnsiTheme="minorHAnsi" w:cstheme="minorHAnsi"/>
          <w:bCs/>
          <w:color w:val="000000"/>
          <w:szCs w:val="24"/>
          <w:lang w:eastAsia="fr-FR"/>
        </w:rPr>
        <w:t xml:space="preserve"> en évaluation, </w:t>
      </w:r>
      <w:r w:rsidRPr="00C67824">
        <w:rPr>
          <w:rFonts w:asciiTheme="minorHAnsi" w:hAnsiTheme="minorHAnsi" w:cstheme="minorHAnsi"/>
          <w:szCs w:val="24"/>
        </w:rPr>
        <w:t>Institut national supérieur de formation et de recherche pour l’éducation des jeunes handicapés et les enseignements adaptés (</w:t>
      </w:r>
      <w:r w:rsidRPr="00C67824">
        <w:rPr>
          <w:rFonts w:asciiTheme="minorHAnsi" w:hAnsiTheme="minorHAnsi" w:cstheme="minorHAnsi"/>
          <w:color w:val="auto"/>
          <w:szCs w:val="24"/>
        </w:rPr>
        <w:t>INSHEA)</w:t>
      </w:r>
      <w:r w:rsidRPr="00C67824">
        <w:rPr>
          <w:rFonts w:asciiTheme="minorHAnsi" w:hAnsiTheme="minorHAnsi" w:cstheme="minorHAnsi"/>
          <w:bCs/>
          <w:color w:val="000000"/>
          <w:szCs w:val="24"/>
          <w:lang w:eastAsia="fr-FR"/>
        </w:rPr>
        <w:t>, France ;</w:t>
      </w:r>
    </w:p>
    <w:p w:rsidR="0045669D" w:rsidRDefault="0045669D" w:rsidP="00061712">
      <w:pPr>
        <w:keepNext/>
        <w:keepLines/>
        <w:spacing w:before="240" w:line="276" w:lineRule="auto"/>
        <w:jc w:val="left"/>
        <w:rPr>
          <w:rFonts w:asciiTheme="minorHAnsi" w:hAnsiTheme="minorHAnsi" w:cstheme="minorHAnsi"/>
          <w:b/>
          <w:bCs/>
          <w:color w:val="000000"/>
          <w:szCs w:val="24"/>
          <w:lang w:eastAsia="fr-FR"/>
        </w:rPr>
      </w:pPr>
      <w:r>
        <w:rPr>
          <w:rFonts w:asciiTheme="minorHAnsi" w:hAnsiTheme="minorHAnsi" w:cstheme="minorHAnsi"/>
          <w:b/>
          <w:bCs/>
          <w:color w:val="000000"/>
          <w:szCs w:val="24"/>
          <w:lang w:eastAsia="fr-FR"/>
        </w:rPr>
        <w:br w:type="page"/>
      </w:r>
    </w:p>
    <w:p w:rsidR="00061712" w:rsidRDefault="00061712" w:rsidP="00061712">
      <w:pPr>
        <w:keepNext/>
        <w:keepLines/>
        <w:spacing w:before="240" w:line="276" w:lineRule="auto"/>
        <w:jc w:val="left"/>
        <w:rPr>
          <w:rFonts w:asciiTheme="minorHAnsi" w:hAnsiTheme="minorHAnsi" w:cstheme="minorHAnsi"/>
          <w:b/>
          <w:bCs/>
          <w:color w:val="000000"/>
          <w:szCs w:val="24"/>
          <w:lang w:eastAsia="fr-FR"/>
        </w:rPr>
      </w:pPr>
      <w:r w:rsidRPr="00C67824">
        <w:rPr>
          <w:rFonts w:asciiTheme="minorHAnsi" w:hAnsiTheme="minorHAnsi" w:cstheme="minorHAnsi"/>
          <w:b/>
          <w:bCs/>
          <w:color w:val="000000"/>
          <w:szCs w:val="24"/>
          <w:lang w:eastAsia="fr-FR"/>
        </w:rPr>
        <w:lastRenderedPageBreak/>
        <w:t>Transition numérique et accessibilité</w:t>
      </w:r>
      <w:r>
        <w:rPr>
          <w:rFonts w:asciiTheme="minorHAnsi" w:hAnsiTheme="minorHAnsi" w:cstheme="minorHAnsi"/>
          <w:b/>
          <w:bCs/>
          <w:color w:val="000000"/>
          <w:szCs w:val="24"/>
          <w:lang w:eastAsia="fr-FR"/>
        </w:rPr>
        <w:t> : structurer sa démarche pour plus d’inclusion</w:t>
      </w:r>
      <w:r w:rsidRPr="00C67824">
        <w:rPr>
          <w:rFonts w:asciiTheme="minorHAnsi" w:hAnsiTheme="minorHAnsi" w:cstheme="minorHAnsi"/>
          <w:b/>
          <w:bCs/>
          <w:color w:val="000000"/>
          <w:szCs w:val="24"/>
          <w:lang w:eastAsia="fr-FR"/>
        </w:rPr>
        <w:t>.</w:t>
      </w:r>
    </w:p>
    <w:p w:rsidR="00061712" w:rsidRDefault="00061712" w:rsidP="00061712">
      <w:pPr>
        <w:keepNext/>
        <w:keepLines/>
        <w:spacing w:before="120" w:after="0" w:line="276" w:lineRule="auto"/>
        <w:jc w:val="left"/>
        <w:rPr>
          <w:rFonts w:asciiTheme="minorHAnsi" w:hAnsiTheme="minorHAnsi" w:cstheme="minorHAnsi"/>
        </w:rPr>
      </w:pPr>
      <w:r w:rsidRPr="00AC4E76">
        <w:rPr>
          <w:rFonts w:asciiTheme="minorHAnsi" w:hAnsiTheme="minorHAnsi" w:cstheme="minorHAnsi"/>
        </w:rPr>
        <w:t>Les enjeux liés à l'accessibilité numérique n'ont rien de techniques : il s'agit de permettre aux personnes handicapées une pleine participation dans une société dans laquelle une grande partie des activités et services sont dématérialisés. Mais la seule bonne volonté ne suffit pas, et négliger les aspects techniques peut mettre en péril des projets pourtant engagés en faveur de l'inclusion.</w:t>
      </w:r>
    </w:p>
    <w:p w:rsidR="00061712" w:rsidRDefault="00061712" w:rsidP="00061712">
      <w:pPr>
        <w:keepNext/>
        <w:keepLines/>
        <w:spacing w:before="120" w:line="276" w:lineRule="auto"/>
        <w:jc w:val="left"/>
        <w:rPr>
          <w:rFonts w:asciiTheme="minorHAnsi" w:hAnsiTheme="minorHAnsi" w:cstheme="minorHAnsi"/>
        </w:rPr>
      </w:pPr>
      <w:r w:rsidRPr="00AC4E76">
        <w:rPr>
          <w:rFonts w:asciiTheme="minorHAnsi" w:hAnsiTheme="minorHAnsi" w:cstheme="minorHAnsi"/>
        </w:rPr>
        <w:t>Avec cette présentation, nous tenterons d'analyser les freins et opportunités qu'offre le numérique pour faciliter la participation sociale des personnes handicapées à condition que le numérique soit pensé accessible. Nous verrons également quelles pistes d'amélioration envisager pour que le sujet soit mieux pris en charge, notamment dans le milieu associatif et universitaire.</w:t>
      </w:r>
    </w:p>
    <w:p w:rsidR="008B5155" w:rsidRPr="00C67824" w:rsidRDefault="008B5155" w:rsidP="00061712">
      <w:pPr>
        <w:keepNext/>
        <w:keepLines/>
        <w:spacing w:before="120" w:line="276" w:lineRule="auto"/>
        <w:jc w:val="left"/>
        <w:rPr>
          <w:rFonts w:asciiTheme="minorHAnsi" w:hAnsiTheme="minorHAnsi" w:cstheme="minorHAnsi"/>
          <w:bCs/>
          <w:color w:val="000000"/>
          <w:szCs w:val="24"/>
          <w:lang w:eastAsia="fr-FR"/>
        </w:rPr>
      </w:pPr>
      <w:proofErr w:type="spellStart"/>
      <w:r w:rsidRPr="00754C98">
        <w:rPr>
          <w:rFonts w:asciiTheme="minorHAnsi" w:hAnsiTheme="minorHAnsi" w:cstheme="minorHAnsi"/>
          <w:bCs/>
          <w:color w:val="8F0000" w:themeColor="text2" w:themeShade="BF"/>
          <w:szCs w:val="24"/>
          <w:lang w:eastAsia="fr-FR"/>
        </w:rPr>
        <w:t>Armony</w:t>
      </w:r>
      <w:proofErr w:type="spellEnd"/>
      <w:r w:rsidRPr="00754C98">
        <w:rPr>
          <w:rFonts w:asciiTheme="minorHAnsi" w:hAnsiTheme="minorHAnsi" w:cstheme="minorHAnsi"/>
          <w:bCs/>
          <w:color w:val="8F0000" w:themeColor="text2" w:themeShade="BF"/>
          <w:szCs w:val="24"/>
          <w:lang w:eastAsia="fr-FR"/>
        </w:rPr>
        <w:t xml:space="preserve"> </w:t>
      </w:r>
      <w:proofErr w:type="spellStart"/>
      <w:r w:rsidRPr="00754C98">
        <w:rPr>
          <w:rFonts w:asciiTheme="minorHAnsi" w:hAnsiTheme="minorHAnsi" w:cstheme="minorHAnsi"/>
          <w:bCs/>
          <w:color w:val="8F0000" w:themeColor="text2" w:themeShade="BF"/>
          <w:szCs w:val="24"/>
          <w:lang w:eastAsia="fr-FR"/>
        </w:rPr>
        <w:t>Altinier</w:t>
      </w:r>
      <w:proofErr w:type="spellEnd"/>
      <w:r w:rsidRPr="00C67824">
        <w:rPr>
          <w:rFonts w:asciiTheme="minorHAnsi" w:hAnsiTheme="minorHAnsi" w:cstheme="minorHAnsi"/>
          <w:bCs/>
          <w:color w:val="000000"/>
          <w:szCs w:val="24"/>
          <w:lang w:eastAsia="fr-FR"/>
        </w:rPr>
        <w:t>, Consultante et formatrice sur l’accessibilité numérique au service de l’inclusion, KOENA, France.</w:t>
      </w:r>
    </w:p>
    <w:p w:rsidR="00C31F56" w:rsidRPr="00C67824" w:rsidRDefault="00C31F56" w:rsidP="004829D6">
      <w:pPr>
        <w:keepNext/>
        <w:keepLines/>
        <w:spacing w:before="120" w:after="240" w:line="276" w:lineRule="auto"/>
        <w:jc w:val="left"/>
        <w:rPr>
          <w:rFonts w:asciiTheme="minorHAnsi" w:hAnsiTheme="minorHAnsi" w:cstheme="minorHAnsi"/>
          <w:bCs/>
          <w:color w:val="000000"/>
          <w:szCs w:val="24"/>
          <w:lang w:eastAsia="fr-FR"/>
        </w:rPr>
      </w:pPr>
      <w:r w:rsidRPr="00C67824">
        <w:rPr>
          <w:rFonts w:asciiTheme="minorHAnsi" w:hAnsiTheme="minorHAnsi" w:cstheme="minorHAnsi"/>
          <w:b/>
          <w:szCs w:val="24"/>
        </w:rPr>
        <w:t>Modératrice</w:t>
      </w:r>
      <w:r w:rsidRPr="00C67824">
        <w:rPr>
          <w:rFonts w:asciiTheme="minorHAnsi" w:hAnsiTheme="minorHAnsi" w:cstheme="minorHAnsi"/>
          <w:szCs w:val="24"/>
        </w:rPr>
        <w:t xml:space="preserve"> : </w:t>
      </w:r>
      <w:r w:rsidRPr="00754C98">
        <w:rPr>
          <w:rFonts w:asciiTheme="minorHAnsi" w:hAnsiTheme="minorHAnsi" w:cstheme="minorHAnsi"/>
          <w:color w:val="8F0000" w:themeColor="text2" w:themeShade="BF"/>
          <w:szCs w:val="24"/>
        </w:rPr>
        <w:t>Bénédicte Dubois</w:t>
      </w:r>
      <w:r w:rsidRPr="00C67824">
        <w:rPr>
          <w:rFonts w:asciiTheme="minorHAnsi" w:hAnsiTheme="minorHAnsi" w:cstheme="minorHAnsi"/>
          <w:szCs w:val="24"/>
        </w:rPr>
        <w:t xml:space="preserve">, </w:t>
      </w:r>
      <w:r w:rsidRPr="00C67824">
        <w:rPr>
          <w:rFonts w:asciiTheme="minorHAnsi" w:hAnsiTheme="minorHAnsi" w:cstheme="minorHAnsi"/>
          <w:bCs/>
          <w:color w:val="000000"/>
          <w:szCs w:val="24"/>
          <w:lang w:eastAsia="fr-FR"/>
        </w:rPr>
        <w:t>Cadre de Santé Formatrice en ergothérapie, IFPEK, France.</w:t>
      </w:r>
    </w:p>
    <w:p w:rsidR="00C31F56" w:rsidRPr="00BA17C0" w:rsidRDefault="00C31F56" w:rsidP="00BA17C0">
      <w:pPr>
        <w:keepNext/>
        <w:keepLines/>
        <w:spacing w:before="360" w:after="240" w:line="276" w:lineRule="auto"/>
        <w:jc w:val="left"/>
        <w:rPr>
          <w:rFonts w:asciiTheme="minorHAnsi" w:hAnsiTheme="minorHAnsi" w:cstheme="minorHAnsi"/>
          <w:b/>
          <w:bCs/>
          <w:color w:val="000000"/>
          <w:szCs w:val="24"/>
          <w:lang w:eastAsia="fr-FR"/>
        </w:rPr>
      </w:pPr>
      <w:r w:rsidRPr="00BA17C0">
        <w:rPr>
          <w:rFonts w:asciiTheme="minorHAnsi" w:hAnsiTheme="minorHAnsi" w:cstheme="minorHAnsi"/>
          <w:b/>
          <w:bCs/>
          <w:color w:val="000000"/>
          <w:szCs w:val="24"/>
          <w:lang w:eastAsia="fr-FR"/>
        </w:rPr>
        <w:t>15h30 - 16h00 : Pause-café, 1</w:t>
      </w:r>
      <w:r w:rsidRPr="00BA17C0">
        <w:rPr>
          <w:rFonts w:asciiTheme="minorHAnsi" w:hAnsiTheme="minorHAnsi" w:cstheme="minorHAnsi"/>
          <w:b/>
          <w:bCs/>
          <w:color w:val="000000"/>
          <w:szCs w:val="24"/>
          <w:vertAlign w:val="superscript"/>
          <w:lang w:eastAsia="fr-FR"/>
        </w:rPr>
        <w:t>er</w:t>
      </w:r>
      <w:r w:rsidRPr="00BA17C0">
        <w:rPr>
          <w:rFonts w:asciiTheme="minorHAnsi" w:hAnsiTheme="minorHAnsi" w:cstheme="minorHAnsi"/>
          <w:b/>
          <w:bCs/>
          <w:color w:val="000000"/>
          <w:szCs w:val="24"/>
          <w:lang w:eastAsia="fr-FR"/>
        </w:rPr>
        <w:t xml:space="preserve"> étage</w:t>
      </w:r>
      <w:r w:rsidR="009A41C2" w:rsidRPr="00BA17C0">
        <w:rPr>
          <w:rFonts w:asciiTheme="minorHAnsi" w:hAnsiTheme="minorHAnsi" w:cstheme="minorHAnsi"/>
          <w:b/>
          <w:bCs/>
          <w:color w:val="000000"/>
          <w:szCs w:val="24"/>
          <w:lang w:eastAsia="fr-FR"/>
        </w:rPr>
        <w:t>.</w:t>
      </w:r>
    </w:p>
    <w:p w:rsidR="00C31F56" w:rsidRPr="009A41C2" w:rsidRDefault="00C31F56" w:rsidP="00BA17C0">
      <w:pPr>
        <w:keepNext/>
        <w:keepLines/>
        <w:spacing w:before="360" w:line="276" w:lineRule="auto"/>
        <w:jc w:val="left"/>
        <w:rPr>
          <w:rFonts w:asciiTheme="minorHAnsi" w:hAnsiTheme="minorHAnsi" w:cstheme="minorHAnsi"/>
          <w:b/>
          <w:szCs w:val="24"/>
          <w:lang w:val="fr-BE"/>
        </w:rPr>
      </w:pPr>
      <w:r w:rsidRPr="00C67824">
        <w:rPr>
          <w:rFonts w:asciiTheme="minorHAnsi" w:hAnsiTheme="minorHAnsi" w:cstheme="minorHAnsi"/>
          <w:b/>
          <w:szCs w:val="24"/>
        </w:rPr>
        <w:t xml:space="preserve">16h00 - 17h15 : </w:t>
      </w:r>
      <w:r w:rsidRPr="00C67824">
        <w:rPr>
          <w:rFonts w:asciiTheme="minorHAnsi" w:hAnsiTheme="minorHAnsi" w:cstheme="minorHAnsi"/>
          <w:b/>
          <w:color w:val="auto"/>
          <w:szCs w:val="24"/>
        </w:rPr>
        <w:t>Lancement de la plateforme ParticipaTIC</w:t>
      </w:r>
      <w:r w:rsidRPr="00C67824">
        <w:rPr>
          <w:rFonts w:asciiTheme="minorHAnsi" w:hAnsiTheme="minorHAnsi" w:cstheme="minorHAnsi"/>
          <w:b/>
          <w:szCs w:val="24"/>
        </w:rPr>
        <w:t>, Auditorium, 1</w:t>
      </w:r>
      <w:r w:rsidRPr="00C67824">
        <w:rPr>
          <w:rFonts w:asciiTheme="minorHAnsi" w:hAnsiTheme="minorHAnsi" w:cstheme="minorHAnsi"/>
          <w:b/>
          <w:szCs w:val="24"/>
          <w:vertAlign w:val="superscript"/>
        </w:rPr>
        <w:t>er</w:t>
      </w:r>
      <w:r w:rsidRPr="00C67824">
        <w:rPr>
          <w:rFonts w:asciiTheme="minorHAnsi" w:hAnsiTheme="minorHAnsi" w:cstheme="minorHAnsi"/>
          <w:b/>
          <w:szCs w:val="24"/>
        </w:rPr>
        <w:t xml:space="preserve"> étage</w:t>
      </w:r>
      <w:r w:rsidR="009A41C2">
        <w:rPr>
          <w:rFonts w:asciiTheme="minorHAnsi" w:hAnsiTheme="minorHAnsi" w:cstheme="minorHAnsi"/>
          <w:b/>
          <w:color w:val="auto"/>
          <w:szCs w:val="24"/>
          <w:lang w:val="fr-BE"/>
        </w:rPr>
        <w:t>.</w:t>
      </w:r>
    </w:p>
    <w:p w:rsidR="00061712" w:rsidRPr="00BA17C0" w:rsidRDefault="00061712" w:rsidP="00061712">
      <w:pPr>
        <w:keepNext/>
        <w:keepLines/>
        <w:spacing w:before="120" w:after="240" w:line="276" w:lineRule="auto"/>
        <w:jc w:val="left"/>
        <w:rPr>
          <w:rFonts w:asciiTheme="minorHAnsi" w:hAnsiTheme="minorHAnsi" w:cstheme="minorHAnsi"/>
          <w:color w:val="auto"/>
          <w:sz w:val="32"/>
          <w:szCs w:val="24"/>
        </w:rPr>
      </w:pPr>
      <w:r w:rsidRPr="00CC1FFF">
        <w:rPr>
          <w:rFonts w:cs="Arial"/>
          <w:color w:val="000000"/>
          <w:szCs w:val="20"/>
        </w:rPr>
        <w:t xml:space="preserve">Après trois ans de travail collaboratif, les partenaires du projet ParticipaTIC ont le plaisir de vous présenter aujourd’hui la formation visant à développer les compétences des porte-paroles des personnes handicapées. La plateforme de formation en ligne, à visée accessible, sera ouverte au public, en </w:t>
      </w:r>
      <w:r w:rsidRPr="00BA17C0">
        <w:rPr>
          <w:rFonts w:cs="Arial"/>
          <w:color w:val="auto"/>
          <w:szCs w:val="20"/>
        </w:rPr>
        <w:t>direct !</w:t>
      </w:r>
    </w:p>
    <w:p w:rsidR="00BA17C0" w:rsidRPr="00C67824" w:rsidRDefault="00BA17C0" w:rsidP="00BA17C0">
      <w:pPr>
        <w:keepNext/>
        <w:keepLines/>
        <w:spacing w:before="120" w:after="240" w:line="276" w:lineRule="auto"/>
        <w:jc w:val="left"/>
        <w:rPr>
          <w:rFonts w:asciiTheme="minorHAnsi" w:hAnsiTheme="minorHAnsi" w:cstheme="minorHAnsi"/>
          <w:szCs w:val="24"/>
        </w:rPr>
      </w:pPr>
      <w:r w:rsidRPr="00754C98">
        <w:rPr>
          <w:rFonts w:asciiTheme="minorHAnsi" w:hAnsiTheme="minorHAnsi" w:cstheme="minorHAnsi"/>
          <w:color w:val="8F0000" w:themeColor="text2" w:themeShade="BF"/>
          <w:szCs w:val="24"/>
        </w:rPr>
        <w:t xml:space="preserve">Marielle </w:t>
      </w:r>
      <w:proofErr w:type="spellStart"/>
      <w:r w:rsidRPr="00754C98">
        <w:rPr>
          <w:rFonts w:asciiTheme="minorHAnsi" w:hAnsiTheme="minorHAnsi" w:cstheme="minorHAnsi"/>
          <w:color w:val="8F0000" w:themeColor="text2" w:themeShade="BF"/>
          <w:szCs w:val="24"/>
        </w:rPr>
        <w:t>Mesnard</w:t>
      </w:r>
      <w:proofErr w:type="spellEnd"/>
      <w:r w:rsidRPr="00C67824">
        <w:rPr>
          <w:rFonts w:asciiTheme="minorHAnsi" w:hAnsiTheme="minorHAnsi" w:cstheme="minorHAnsi"/>
          <w:szCs w:val="24"/>
        </w:rPr>
        <w:t xml:space="preserve">, Handicap International, France et </w:t>
      </w:r>
      <w:r w:rsidRPr="00754C98">
        <w:rPr>
          <w:rFonts w:asciiTheme="minorHAnsi" w:hAnsiTheme="minorHAnsi" w:cstheme="minorHAnsi"/>
          <w:color w:val="8F0000" w:themeColor="text2" w:themeShade="BF"/>
          <w:szCs w:val="24"/>
        </w:rPr>
        <w:t>Helyett Wardavoir</w:t>
      </w:r>
      <w:r w:rsidRPr="00C67824">
        <w:rPr>
          <w:rFonts w:asciiTheme="minorHAnsi" w:hAnsiTheme="minorHAnsi" w:cstheme="minorHAnsi"/>
          <w:szCs w:val="24"/>
        </w:rPr>
        <w:t>, HELB, Belgique.</w:t>
      </w:r>
    </w:p>
    <w:p w:rsidR="00C31F56" w:rsidRPr="00C67824" w:rsidRDefault="00C31F56" w:rsidP="00BA17C0">
      <w:pPr>
        <w:keepNext/>
        <w:keepLines/>
        <w:tabs>
          <w:tab w:val="left" w:pos="2930"/>
        </w:tabs>
        <w:spacing w:before="360" w:line="276" w:lineRule="auto"/>
        <w:jc w:val="left"/>
        <w:rPr>
          <w:rFonts w:asciiTheme="minorHAnsi" w:hAnsiTheme="minorHAnsi" w:cstheme="minorHAnsi"/>
          <w:b/>
          <w:szCs w:val="24"/>
        </w:rPr>
      </w:pPr>
      <w:r w:rsidRPr="00C67824">
        <w:rPr>
          <w:rFonts w:asciiTheme="minorHAnsi" w:hAnsiTheme="minorHAnsi" w:cstheme="minorHAnsi"/>
          <w:b/>
          <w:szCs w:val="24"/>
        </w:rPr>
        <w:t>17h15 - 17h30 : Conclusion de la journée : Être formé pour accéder à ses droits.</w:t>
      </w:r>
    </w:p>
    <w:p w:rsidR="00C31F56" w:rsidRPr="00C67824" w:rsidRDefault="00C31F56" w:rsidP="004829D6">
      <w:pPr>
        <w:keepNext/>
        <w:keepLines/>
        <w:tabs>
          <w:tab w:val="left" w:pos="2930"/>
        </w:tabs>
        <w:spacing w:after="240" w:line="276" w:lineRule="auto"/>
        <w:jc w:val="left"/>
        <w:rPr>
          <w:rFonts w:asciiTheme="minorHAnsi" w:hAnsiTheme="minorHAnsi" w:cstheme="minorHAnsi"/>
          <w:bCs/>
          <w:color w:val="auto"/>
          <w:szCs w:val="24"/>
        </w:rPr>
      </w:pPr>
      <w:r w:rsidRPr="00754C98">
        <w:rPr>
          <w:rFonts w:asciiTheme="minorHAnsi" w:hAnsiTheme="minorHAnsi" w:cstheme="minorHAnsi"/>
          <w:bCs/>
          <w:color w:val="8F0000" w:themeColor="text2" w:themeShade="BF"/>
          <w:szCs w:val="24"/>
        </w:rPr>
        <w:t xml:space="preserve">Patrick </w:t>
      </w:r>
      <w:proofErr w:type="spellStart"/>
      <w:r w:rsidRPr="00754C98">
        <w:rPr>
          <w:rFonts w:asciiTheme="minorHAnsi" w:hAnsiTheme="minorHAnsi" w:cstheme="minorHAnsi"/>
          <w:bCs/>
          <w:color w:val="8F0000" w:themeColor="text2" w:themeShade="BF"/>
          <w:szCs w:val="24"/>
        </w:rPr>
        <w:t>Gohet</w:t>
      </w:r>
      <w:proofErr w:type="spellEnd"/>
      <w:r w:rsidRPr="00C67824">
        <w:rPr>
          <w:rFonts w:asciiTheme="minorHAnsi" w:hAnsiTheme="minorHAnsi" w:cstheme="minorHAnsi"/>
          <w:bCs/>
          <w:color w:val="auto"/>
          <w:szCs w:val="24"/>
        </w:rPr>
        <w:t>, Adjoint du Défenseur Des Droits, en charge de la lutte contre les discriminations et de la promotion de l'égalité, France.</w:t>
      </w:r>
    </w:p>
    <w:p w:rsidR="00C31F56" w:rsidRDefault="00C31F56" w:rsidP="00BA17C0">
      <w:pPr>
        <w:keepNext/>
        <w:keepLines/>
        <w:tabs>
          <w:tab w:val="left" w:pos="2930"/>
        </w:tabs>
        <w:spacing w:before="360" w:line="276" w:lineRule="auto"/>
        <w:jc w:val="left"/>
        <w:rPr>
          <w:rFonts w:asciiTheme="minorHAnsi" w:hAnsiTheme="minorHAnsi" w:cstheme="minorHAnsi"/>
          <w:b/>
          <w:bCs/>
          <w:color w:val="auto"/>
          <w:szCs w:val="24"/>
        </w:rPr>
      </w:pPr>
      <w:r w:rsidRPr="00C67824">
        <w:rPr>
          <w:rFonts w:asciiTheme="minorHAnsi" w:hAnsiTheme="minorHAnsi" w:cstheme="minorHAnsi"/>
          <w:b/>
          <w:bCs/>
          <w:color w:val="auto"/>
          <w:szCs w:val="24"/>
        </w:rPr>
        <w:t>17h30 : Intermède artistique</w:t>
      </w:r>
      <w:r w:rsidR="009A41C2">
        <w:rPr>
          <w:rFonts w:asciiTheme="minorHAnsi" w:hAnsiTheme="minorHAnsi" w:cstheme="minorHAnsi"/>
          <w:b/>
          <w:bCs/>
          <w:color w:val="auto"/>
          <w:szCs w:val="24"/>
        </w:rPr>
        <w:t>, Auditorium, 1</w:t>
      </w:r>
      <w:r w:rsidR="009A41C2" w:rsidRPr="009A41C2">
        <w:rPr>
          <w:rFonts w:asciiTheme="minorHAnsi" w:hAnsiTheme="minorHAnsi" w:cstheme="minorHAnsi"/>
          <w:b/>
          <w:bCs/>
          <w:color w:val="auto"/>
          <w:szCs w:val="24"/>
          <w:vertAlign w:val="superscript"/>
        </w:rPr>
        <w:t>er</w:t>
      </w:r>
      <w:r w:rsidR="009A41C2">
        <w:rPr>
          <w:rFonts w:asciiTheme="minorHAnsi" w:hAnsiTheme="minorHAnsi" w:cstheme="minorHAnsi"/>
          <w:b/>
          <w:bCs/>
          <w:color w:val="auto"/>
          <w:szCs w:val="24"/>
        </w:rPr>
        <w:t xml:space="preserve"> étage.</w:t>
      </w:r>
    </w:p>
    <w:p w:rsidR="00A41C7B" w:rsidRPr="00112774" w:rsidRDefault="006020C8" w:rsidP="004829D6">
      <w:pPr>
        <w:keepNext/>
        <w:keepLines/>
        <w:rPr>
          <w:rFonts w:eastAsia="Calibri"/>
        </w:rPr>
      </w:pPr>
      <w:r>
        <w:rPr>
          <w:rFonts w:eastAsia="Calibri"/>
        </w:rPr>
        <w:t>Saynèt</w:t>
      </w:r>
      <w:r w:rsidR="00A41C7B">
        <w:rPr>
          <w:rFonts w:eastAsia="Calibri"/>
        </w:rPr>
        <w:t>e adaptée d’un extrait de la création  « D’un lien à l’autre » (</w:t>
      </w:r>
      <w:r>
        <w:rPr>
          <w:rFonts w:eastAsia="Calibri"/>
        </w:rPr>
        <w:t>Mise</w:t>
      </w:r>
      <w:r w:rsidR="00C80B20">
        <w:rPr>
          <w:rFonts w:eastAsia="Calibri"/>
        </w:rPr>
        <w:t xml:space="preserve"> en scène : </w:t>
      </w:r>
      <w:r w:rsidR="00A41C7B">
        <w:rPr>
          <w:rFonts w:eastAsia="Calibri"/>
        </w:rPr>
        <w:t>Helyett Wardavoir)</w:t>
      </w:r>
      <w:r w:rsidR="00C80B20">
        <w:rPr>
          <w:rFonts w:eastAsia="Calibri"/>
        </w:rPr>
        <w:t>.</w:t>
      </w:r>
    </w:p>
    <w:p w:rsidR="00C31F56" w:rsidRPr="00C67824" w:rsidRDefault="00C31F56" w:rsidP="004829D6">
      <w:pPr>
        <w:keepNext/>
        <w:keepLines/>
        <w:tabs>
          <w:tab w:val="left" w:pos="2930"/>
        </w:tabs>
        <w:spacing w:before="120" w:line="276" w:lineRule="auto"/>
        <w:jc w:val="left"/>
        <w:rPr>
          <w:rFonts w:asciiTheme="minorHAnsi" w:hAnsiTheme="minorHAnsi" w:cstheme="minorHAnsi"/>
          <w:szCs w:val="24"/>
        </w:rPr>
      </w:pPr>
      <w:r w:rsidRPr="00754C98">
        <w:rPr>
          <w:rFonts w:asciiTheme="minorHAnsi" w:hAnsiTheme="minorHAnsi" w:cstheme="minorHAnsi"/>
          <w:bCs/>
          <w:color w:val="8F0000" w:themeColor="text2" w:themeShade="BF"/>
          <w:szCs w:val="24"/>
        </w:rPr>
        <w:t xml:space="preserve">Helyett Wardavoir </w:t>
      </w:r>
      <w:r w:rsidRPr="00C67824">
        <w:rPr>
          <w:rFonts w:asciiTheme="minorHAnsi" w:hAnsiTheme="minorHAnsi" w:cstheme="minorHAnsi"/>
          <w:bCs/>
          <w:color w:val="auto"/>
          <w:szCs w:val="24"/>
        </w:rPr>
        <w:t xml:space="preserve">et </w:t>
      </w:r>
      <w:r w:rsidRPr="00754C98">
        <w:rPr>
          <w:rFonts w:asciiTheme="minorHAnsi" w:hAnsiTheme="minorHAnsi" w:cstheme="minorHAnsi"/>
          <w:bCs/>
          <w:color w:val="8F0000" w:themeColor="text2" w:themeShade="BF"/>
          <w:szCs w:val="24"/>
        </w:rPr>
        <w:t xml:space="preserve">Julie </w:t>
      </w:r>
      <w:proofErr w:type="spellStart"/>
      <w:r w:rsidRPr="00754C98">
        <w:rPr>
          <w:rFonts w:asciiTheme="minorHAnsi" w:hAnsiTheme="minorHAnsi" w:cstheme="minorHAnsi"/>
          <w:bCs/>
          <w:color w:val="8F0000" w:themeColor="text2" w:themeShade="BF"/>
          <w:szCs w:val="24"/>
        </w:rPr>
        <w:t>Nayer</w:t>
      </w:r>
      <w:proofErr w:type="spellEnd"/>
      <w:r w:rsidRPr="00C67824">
        <w:rPr>
          <w:rFonts w:asciiTheme="minorHAnsi" w:hAnsiTheme="minorHAnsi" w:cstheme="minorHAnsi"/>
          <w:bCs/>
          <w:color w:val="auto"/>
          <w:szCs w:val="24"/>
        </w:rPr>
        <w:t>.</w:t>
      </w:r>
    </w:p>
    <w:p w:rsidR="00C31F56" w:rsidRPr="00BA17C0" w:rsidRDefault="00C31F56" w:rsidP="00CC1FFF">
      <w:pPr>
        <w:keepNext/>
        <w:keepLines/>
        <w:tabs>
          <w:tab w:val="left" w:pos="2930"/>
        </w:tabs>
        <w:spacing w:before="360" w:after="0" w:line="276" w:lineRule="auto"/>
        <w:rPr>
          <w:rFonts w:asciiTheme="minorHAnsi" w:hAnsiTheme="minorHAnsi" w:cstheme="minorHAnsi"/>
          <w:b/>
          <w:szCs w:val="24"/>
        </w:rPr>
      </w:pPr>
      <w:r w:rsidRPr="00BA17C0">
        <w:rPr>
          <w:rFonts w:asciiTheme="minorHAnsi" w:hAnsiTheme="minorHAnsi" w:cstheme="minorHAnsi"/>
          <w:b/>
          <w:sz w:val="32"/>
          <w:szCs w:val="24"/>
        </w:rPr>
        <w:t>18h00 : Venez partager un verre !</w:t>
      </w:r>
      <w:r w:rsidR="009A41C2" w:rsidRPr="00BA17C0">
        <w:rPr>
          <w:rFonts w:asciiTheme="minorHAnsi" w:hAnsiTheme="minorHAnsi" w:cstheme="minorHAnsi"/>
          <w:b/>
          <w:sz w:val="28"/>
          <w:szCs w:val="24"/>
        </w:rPr>
        <w:t xml:space="preserve"> </w:t>
      </w:r>
      <w:r w:rsidR="009A41C2" w:rsidRPr="00BA17C0">
        <w:rPr>
          <w:rFonts w:asciiTheme="minorHAnsi" w:hAnsiTheme="minorHAnsi" w:cstheme="minorHAnsi"/>
          <w:b/>
          <w:szCs w:val="24"/>
        </w:rPr>
        <w:t>Salle panoramique, 4</w:t>
      </w:r>
      <w:r w:rsidR="009A41C2" w:rsidRPr="00BA17C0">
        <w:rPr>
          <w:rFonts w:asciiTheme="minorHAnsi" w:hAnsiTheme="minorHAnsi" w:cstheme="minorHAnsi"/>
          <w:b/>
          <w:szCs w:val="24"/>
          <w:vertAlign w:val="superscript"/>
        </w:rPr>
        <w:t>ème</w:t>
      </w:r>
      <w:r w:rsidR="009A41C2" w:rsidRPr="00BA17C0">
        <w:rPr>
          <w:rFonts w:asciiTheme="minorHAnsi" w:hAnsiTheme="minorHAnsi" w:cstheme="minorHAnsi"/>
          <w:b/>
          <w:szCs w:val="24"/>
        </w:rPr>
        <w:t xml:space="preserve"> étage.</w:t>
      </w:r>
    </w:p>
    <w:p w:rsidR="00C31F56" w:rsidRPr="00C67824" w:rsidRDefault="00C31F56" w:rsidP="004829D6">
      <w:pPr>
        <w:keepNext/>
        <w:keepLines/>
        <w:autoSpaceDE w:val="0"/>
        <w:autoSpaceDN w:val="0"/>
        <w:adjustRightInd w:val="0"/>
        <w:spacing w:after="0" w:line="276" w:lineRule="auto"/>
        <w:rPr>
          <w:rFonts w:asciiTheme="minorHAnsi" w:hAnsiTheme="minorHAnsi" w:cstheme="minorHAnsi"/>
          <w:szCs w:val="24"/>
        </w:rPr>
      </w:pPr>
      <w:r w:rsidRPr="00C67824">
        <w:rPr>
          <w:rFonts w:asciiTheme="minorHAnsi" w:hAnsiTheme="minorHAnsi" w:cstheme="minorHAnsi"/>
          <w:szCs w:val="24"/>
        </w:rPr>
        <w:br w:type="page"/>
      </w:r>
    </w:p>
    <w:p w:rsidR="00061712" w:rsidRPr="00061712" w:rsidRDefault="00061712" w:rsidP="00061712">
      <w:pPr>
        <w:spacing w:after="0" w:line="240" w:lineRule="auto"/>
        <w:jc w:val="left"/>
        <w:rPr>
          <w:rFonts w:asciiTheme="minorHAnsi" w:hAnsiTheme="minorHAnsi" w:cstheme="minorHAnsi"/>
          <w:b/>
          <w:color w:val="8F0000" w:themeColor="text2" w:themeShade="BF"/>
          <w:sz w:val="48"/>
        </w:rPr>
      </w:pPr>
      <w:r w:rsidRPr="00061712">
        <w:rPr>
          <w:rFonts w:asciiTheme="minorHAnsi" w:hAnsiTheme="minorHAnsi" w:cstheme="minorHAnsi"/>
          <w:b/>
          <w:color w:val="8F0000" w:themeColor="text2" w:themeShade="BF"/>
          <w:sz w:val="48"/>
        </w:rPr>
        <w:lastRenderedPageBreak/>
        <w:t>Mercredi 5 Juin 2019 - Matin</w:t>
      </w:r>
    </w:p>
    <w:p w:rsidR="00061712" w:rsidRPr="00061712" w:rsidRDefault="00061712" w:rsidP="00061712">
      <w:pPr>
        <w:spacing w:after="240" w:line="240" w:lineRule="auto"/>
        <w:jc w:val="left"/>
        <w:rPr>
          <w:rFonts w:asciiTheme="minorHAnsi" w:hAnsiTheme="minorHAnsi" w:cstheme="minorHAnsi"/>
          <w:b/>
          <w:color w:val="8F0000" w:themeColor="text2" w:themeShade="BF"/>
          <w:sz w:val="48"/>
        </w:rPr>
      </w:pPr>
      <w:r w:rsidRPr="00061712">
        <w:rPr>
          <w:rFonts w:asciiTheme="minorHAnsi" w:hAnsiTheme="minorHAnsi" w:cstheme="minorHAnsi"/>
          <w:b/>
          <w:color w:val="8F0000" w:themeColor="text2" w:themeShade="BF"/>
          <w:sz w:val="48"/>
        </w:rPr>
        <w:t>Ateliers d’utilisation de la plateforme</w:t>
      </w:r>
    </w:p>
    <w:p w:rsidR="00B156D9" w:rsidRPr="00BA17C0" w:rsidRDefault="00B156D9" w:rsidP="00061712">
      <w:pPr>
        <w:keepNext/>
        <w:keepLines/>
        <w:spacing w:before="240" w:after="240" w:line="276" w:lineRule="auto"/>
        <w:jc w:val="left"/>
        <w:rPr>
          <w:rFonts w:asciiTheme="minorHAnsi" w:hAnsiTheme="minorHAnsi" w:cstheme="minorHAnsi"/>
          <w:b/>
          <w:szCs w:val="24"/>
        </w:rPr>
      </w:pPr>
      <w:r w:rsidRPr="00BA17C0">
        <w:rPr>
          <w:rFonts w:asciiTheme="minorHAnsi" w:hAnsiTheme="minorHAnsi" w:cstheme="minorHAnsi"/>
          <w:b/>
          <w:szCs w:val="24"/>
        </w:rPr>
        <w:t>9</w:t>
      </w:r>
      <w:r w:rsidR="000D6E6C">
        <w:rPr>
          <w:rFonts w:asciiTheme="minorHAnsi" w:hAnsiTheme="minorHAnsi" w:cstheme="minorHAnsi"/>
          <w:b/>
          <w:szCs w:val="24"/>
        </w:rPr>
        <w:t>h0</w:t>
      </w:r>
      <w:r w:rsidRPr="00BA17C0">
        <w:rPr>
          <w:rFonts w:asciiTheme="minorHAnsi" w:hAnsiTheme="minorHAnsi" w:cstheme="minorHAnsi"/>
          <w:b/>
          <w:szCs w:val="24"/>
        </w:rPr>
        <w:t>0 - 10h00 : Accueil-café, 4</w:t>
      </w:r>
      <w:r w:rsidRPr="00BA17C0">
        <w:rPr>
          <w:rFonts w:asciiTheme="minorHAnsi" w:hAnsiTheme="minorHAnsi" w:cstheme="minorHAnsi"/>
          <w:b/>
          <w:szCs w:val="24"/>
          <w:vertAlign w:val="superscript"/>
        </w:rPr>
        <w:t>e</w:t>
      </w:r>
      <w:r w:rsidRPr="00BA17C0">
        <w:rPr>
          <w:rFonts w:asciiTheme="minorHAnsi" w:hAnsiTheme="minorHAnsi" w:cstheme="minorHAnsi"/>
          <w:b/>
          <w:szCs w:val="24"/>
        </w:rPr>
        <w:t xml:space="preserve"> étage.</w:t>
      </w:r>
    </w:p>
    <w:p w:rsidR="00B156D9" w:rsidRPr="001F29D3" w:rsidRDefault="00B156D9" w:rsidP="004829D6">
      <w:pPr>
        <w:pStyle w:val="Default"/>
        <w:keepNext/>
        <w:keepLines/>
        <w:spacing w:before="200" w:after="120" w:line="276" w:lineRule="auto"/>
        <w:rPr>
          <w:rFonts w:asciiTheme="minorHAnsi" w:hAnsiTheme="minorHAnsi" w:cstheme="minorHAnsi"/>
          <w:b/>
          <w:color w:val="auto"/>
        </w:rPr>
      </w:pPr>
      <w:r w:rsidRPr="001F29D3">
        <w:rPr>
          <w:rFonts w:asciiTheme="minorHAnsi" w:hAnsiTheme="minorHAnsi" w:cstheme="minorHAnsi"/>
          <w:b/>
        </w:rPr>
        <w:t xml:space="preserve">10h00 - 12h30 : </w:t>
      </w:r>
      <w:r w:rsidRPr="001F29D3">
        <w:rPr>
          <w:rFonts w:asciiTheme="minorHAnsi" w:hAnsiTheme="minorHAnsi" w:cstheme="minorHAnsi"/>
          <w:b/>
          <w:color w:val="auto"/>
        </w:rPr>
        <w:t>Ateliers d’utilisation de la Plateforme ParticipaTIC : venez tester la plateforme ! 4</w:t>
      </w:r>
      <w:r w:rsidRPr="001F29D3">
        <w:rPr>
          <w:rFonts w:asciiTheme="minorHAnsi" w:hAnsiTheme="minorHAnsi" w:cstheme="minorHAnsi"/>
          <w:b/>
          <w:color w:val="auto"/>
          <w:vertAlign w:val="superscript"/>
        </w:rPr>
        <w:t>e</w:t>
      </w:r>
      <w:r w:rsidRPr="001F29D3">
        <w:rPr>
          <w:rFonts w:asciiTheme="minorHAnsi" w:hAnsiTheme="minorHAnsi" w:cstheme="minorHAnsi"/>
          <w:b/>
          <w:color w:val="auto"/>
        </w:rPr>
        <w:t xml:space="preserve"> étage</w:t>
      </w:r>
      <w:r w:rsidR="009A41C2" w:rsidRPr="001F29D3">
        <w:rPr>
          <w:rFonts w:asciiTheme="minorHAnsi" w:hAnsiTheme="minorHAnsi" w:cstheme="minorHAnsi"/>
          <w:b/>
          <w:color w:val="auto"/>
        </w:rPr>
        <w:t>.</w:t>
      </w:r>
    </w:p>
    <w:p w:rsidR="00B156D9" w:rsidRPr="001F29D3" w:rsidRDefault="00ED6DA5" w:rsidP="004829D6">
      <w:pPr>
        <w:keepNext/>
        <w:keepLines/>
        <w:spacing w:line="276" w:lineRule="auto"/>
        <w:jc w:val="left"/>
        <w:rPr>
          <w:rFonts w:asciiTheme="minorHAnsi" w:hAnsiTheme="minorHAnsi" w:cstheme="minorHAnsi"/>
          <w:szCs w:val="24"/>
        </w:rPr>
      </w:pPr>
      <w:r>
        <w:rPr>
          <w:rFonts w:asciiTheme="minorHAnsi" w:hAnsiTheme="minorHAnsi" w:cstheme="minorHAnsi"/>
          <w:bCs/>
          <w:color w:val="auto"/>
          <w:szCs w:val="24"/>
        </w:rPr>
        <w:t>Quatre</w:t>
      </w:r>
      <w:r w:rsidR="00B156D9" w:rsidRPr="001F29D3">
        <w:rPr>
          <w:rFonts w:asciiTheme="minorHAnsi" w:hAnsiTheme="minorHAnsi" w:cstheme="minorHAnsi"/>
          <w:bCs/>
          <w:color w:val="auto"/>
          <w:szCs w:val="24"/>
        </w:rPr>
        <w:t xml:space="preserve"> ateliers sont organisés en même temps. </w:t>
      </w:r>
      <w:r>
        <w:rPr>
          <w:rFonts w:asciiTheme="minorHAnsi" w:hAnsiTheme="minorHAnsi" w:cstheme="minorHAnsi"/>
          <w:bCs/>
          <w:color w:val="auto"/>
          <w:szCs w:val="24"/>
        </w:rPr>
        <w:t>Au</w:t>
      </w:r>
      <w:r w:rsidR="00B156D9" w:rsidRPr="001F29D3">
        <w:rPr>
          <w:rFonts w:asciiTheme="minorHAnsi" w:hAnsiTheme="minorHAnsi" w:cstheme="minorHAnsi"/>
          <w:bCs/>
          <w:color w:val="auto"/>
          <w:szCs w:val="24"/>
        </w:rPr>
        <w:t xml:space="preserve"> moment de </w:t>
      </w:r>
      <w:r>
        <w:rPr>
          <w:rFonts w:asciiTheme="minorHAnsi" w:hAnsiTheme="minorHAnsi" w:cstheme="minorHAnsi"/>
          <w:bCs/>
          <w:color w:val="auto"/>
          <w:szCs w:val="24"/>
        </w:rPr>
        <w:t>votre</w:t>
      </w:r>
      <w:r w:rsidRPr="001F29D3">
        <w:rPr>
          <w:rFonts w:asciiTheme="minorHAnsi" w:hAnsiTheme="minorHAnsi" w:cstheme="minorHAnsi"/>
          <w:bCs/>
          <w:color w:val="auto"/>
          <w:szCs w:val="24"/>
        </w:rPr>
        <w:t xml:space="preserve"> </w:t>
      </w:r>
      <w:r w:rsidR="00B156D9" w:rsidRPr="001F29D3">
        <w:rPr>
          <w:rFonts w:asciiTheme="minorHAnsi" w:hAnsiTheme="minorHAnsi" w:cstheme="minorHAnsi"/>
          <w:bCs/>
          <w:color w:val="auto"/>
          <w:szCs w:val="24"/>
        </w:rPr>
        <w:t xml:space="preserve">inscription, </w:t>
      </w:r>
      <w:r>
        <w:rPr>
          <w:rFonts w:asciiTheme="minorHAnsi" w:hAnsiTheme="minorHAnsi" w:cstheme="minorHAnsi"/>
          <w:bCs/>
          <w:color w:val="auto"/>
          <w:szCs w:val="24"/>
        </w:rPr>
        <w:t xml:space="preserve">vous avez choisi </w:t>
      </w:r>
      <w:r w:rsidR="00B156D9" w:rsidRPr="001F29D3">
        <w:rPr>
          <w:rFonts w:asciiTheme="minorHAnsi" w:hAnsiTheme="minorHAnsi" w:cstheme="minorHAnsi"/>
          <w:bCs/>
          <w:color w:val="auto"/>
          <w:szCs w:val="24"/>
        </w:rPr>
        <w:t xml:space="preserve">l’atelier auquel </w:t>
      </w:r>
      <w:r>
        <w:rPr>
          <w:rFonts w:asciiTheme="minorHAnsi" w:hAnsiTheme="minorHAnsi" w:cstheme="minorHAnsi"/>
          <w:bCs/>
          <w:color w:val="auto"/>
          <w:szCs w:val="24"/>
        </w:rPr>
        <w:t>vous</w:t>
      </w:r>
      <w:r w:rsidR="00B156D9" w:rsidRPr="001F29D3">
        <w:rPr>
          <w:rFonts w:asciiTheme="minorHAnsi" w:hAnsiTheme="minorHAnsi" w:cstheme="minorHAnsi"/>
          <w:bCs/>
          <w:color w:val="auto"/>
          <w:szCs w:val="24"/>
        </w:rPr>
        <w:t xml:space="preserve"> souhait</w:t>
      </w:r>
      <w:r>
        <w:rPr>
          <w:rFonts w:asciiTheme="minorHAnsi" w:hAnsiTheme="minorHAnsi" w:cstheme="minorHAnsi"/>
          <w:bCs/>
          <w:color w:val="auto"/>
          <w:szCs w:val="24"/>
        </w:rPr>
        <w:t>iez</w:t>
      </w:r>
      <w:r w:rsidR="00B156D9" w:rsidRPr="001F29D3">
        <w:rPr>
          <w:rFonts w:asciiTheme="minorHAnsi" w:hAnsiTheme="minorHAnsi" w:cstheme="minorHAnsi"/>
          <w:bCs/>
          <w:color w:val="auto"/>
          <w:szCs w:val="24"/>
        </w:rPr>
        <w:t xml:space="preserve"> participer.</w:t>
      </w:r>
    </w:p>
    <w:p w:rsidR="00B156D9" w:rsidRPr="001F29D3" w:rsidRDefault="00B156D9" w:rsidP="004829D6">
      <w:pPr>
        <w:keepNext/>
        <w:keepLines/>
        <w:spacing w:before="240" w:line="276" w:lineRule="auto"/>
        <w:jc w:val="left"/>
        <w:rPr>
          <w:rFonts w:asciiTheme="minorHAnsi" w:hAnsiTheme="minorHAnsi" w:cstheme="minorHAnsi"/>
          <w:szCs w:val="24"/>
        </w:rPr>
      </w:pPr>
      <w:r w:rsidRPr="001F29D3">
        <w:rPr>
          <w:rFonts w:asciiTheme="minorHAnsi" w:hAnsiTheme="minorHAnsi" w:cstheme="minorHAnsi"/>
          <w:b/>
          <w:szCs w:val="24"/>
        </w:rPr>
        <w:t>Atelier 1 – Salle 401</w:t>
      </w:r>
      <w:r w:rsidRPr="001F29D3">
        <w:rPr>
          <w:rFonts w:asciiTheme="minorHAnsi" w:hAnsiTheme="minorHAnsi" w:cstheme="minorHAnsi"/>
          <w:szCs w:val="24"/>
        </w:rPr>
        <w:t xml:space="preserve"> : Comprendre les droits, le handicap et la participation - Rien pour nous sans nous.</w:t>
      </w:r>
    </w:p>
    <w:p w:rsidR="0025158D" w:rsidRPr="001F29D3" w:rsidRDefault="0025158D" w:rsidP="004829D6">
      <w:pPr>
        <w:pStyle w:val="NormalWeb"/>
        <w:keepNext/>
        <w:keepLines/>
        <w:spacing w:before="240" w:after="120" w:line="276" w:lineRule="auto"/>
        <w:rPr>
          <w:rFonts w:asciiTheme="minorHAnsi" w:hAnsiTheme="minorHAnsi" w:cstheme="minorHAnsi"/>
          <w:color w:val="000000"/>
        </w:rPr>
      </w:pPr>
      <w:r w:rsidRPr="001F29D3">
        <w:rPr>
          <w:rFonts w:asciiTheme="minorHAnsi" w:hAnsiTheme="minorHAnsi" w:cstheme="minorHAnsi"/>
          <w:color w:val="000000"/>
        </w:rPr>
        <w:t>Dans le cadre de cet atelier, nous vous invitons à découvrir une partie du module qui aide à mieux comprendre les notions de handicap et de participation. L’approche proposée met en lien ces notions avec les actions de revendication des droits des personnes. Le cours s’appuie sur une démarche pédagogique ludique.</w:t>
      </w:r>
    </w:p>
    <w:p w:rsidR="00B156D9" w:rsidRPr="001F29D3" w:rsidRDefault="00B156D9" w:rsidP="004829D6">
      <w:pPr>
        <w:keepNext/>
        <w:keepLines/>
        <w:spacing w:line="276" w:lineRule="auto"/>
        <w:jc w:val="left"/>
        <w:rPr>
          <w:rFonts w:asciiTheme="minorHAnsi" w:hAnsiTheme="minorHAnsi" w:cstheme="minorHAnsi"/>
          <w:szCs w:val="24"/>
        </w:rPr>
      </w:pPr>
      <w:r w:rsidRPr="001F29D3">
        <w:rPr>
          <w:rFonts w:asciiTheme="minorHAnsi" w:hAnsiTheme="minorHAnsi" w:cstheme="minorHAnsi"/>
          <w:szCs w:val="24"/>
        </w:rPr>
        <w:t xml:space="preserve">Animatrices : </w:t>
      </w:r>
      <w:r w:rsidRPr="00754C98">
        <w:rPr>
          <w:rFonts w:asciiTheme="minorHAnsi" w:hAnsiTheme="minorHAnsi" w:cstheme="minorHAnsi"/>
          <w:color w:val="8F0000" w:themeColor="text2" w:themeShade="BF"/>
          <w:szCs w:val="24"/>
        </w:rPr>
        <w:t>Viviane Guerdan</w:t>
      </w:r>
      <w:r w:rsidRPr="001F29D3">
        <w:rPr>
          <w:rFonts w:asciiTheme="minorHAnsi" w:hAnsiTheme="minorHAnsi" w:cstheme="minorHAnsi"/>
          <w:szCs w:val="24"/>
        </w:rPr>
        <w:t xml:space="preserve">, ASA Handicap Mental, Suisse ; </w:t>
      </w:r>
      <w:r w:rsidRPr="00754C98">
        <w:rPr>
          <w:rFonts w:asciiTheme="minorHAnsi" w:hAnsiTheme="minorHAnsi" w:cstheme="minorHAnsi"/>
          <w:color w:val="8F0000" w:themeColor="text2" w:themeShade="BF"/>
          <w:szCs w:val="24"/>
        </w:rPr>
        <w:t>Helyett Wardavoir</w:t>
      </w:r>
      <w:r w:rsidRPr="001F29D3">
        <w:rPr>
          <w:rFonts w:asciiTheme="minorHAnsi" w:hAnsiTheme="minorHAnsi" w:cstheme="minorHAnsi"/>
          <w:szCs w:val="24"/>
        </w:rPr>
        <w:t>, HELB, Belgique.</w:t>
      </w:r>
    </w:p>
    <w:p w:rsidR="00B156D9" w:rsidRPr="001F29D3" w:rsidRDefault="00B156D9" w:rsidP="00ED6DA5">
      <w:pPr>
        <w:keepNext/>
        <w:keepLines/>
        <w:spacing w:before="360" w:line="276" w:lineRule="auto"/>
        <w:jc w:val="left"/>
        <w:rPr>
          <w:rFonts w:asciiTheme="minorHAnsi" w:hAnsiTheme="minorHAnsi" w:cstheme="minorHAnsi"/>
          <w:szCs w:val="24"/>
        </w:rPr>
      </w:pPr>
      <w:r w:rsidRPr="001F29D3">
        <w:rPr>
          <w:rFonts w:asciiTheme="minorHAnsi" w:hAnsiTheme="minorHAnsi" w:cstheme="minorHAnsi"/>
          <w:b/>
          <w:szCs w:val="24"/>
        </w:rPr>
        <w:t>Atelier 2 – Salle 408</w:t>
      </w:r>
      <w:r w:rsidRPr="001F29D3">
        <w:rPr>
          <w:rFonts w:asciiTheme="minorHAnsi" w:hAnsiTheme="minorHAnsi" w:cstheme="minorHAnsi"/>
          <w:szCs w:val="24"/>
        </w:rPr>
        <w:t xml:space="preserve"> : Comprendre la fonction de représentation.</w:t>
      </w:r>
    </w:p>
    <w:p w:rsidR="00FA7313" w:rsidRPr="001F29D3" w:rsidRDefault="00FA7313" w:rsidP="004829D6">
      <w:pPr>
        <w:keepNext/>
        <w:keepLines/>
        <w:spacing w:before="240" w:line="276" w:lineRule="auto"/>
        <w:jc w:val="left"/>
        <w:rPr>
          <w:rFonts w:asciiTheme="minorHAnsi" w:hAnsiTheme="minorHAnsi" w:cstheme="minorHAnsi"/>
          <w:szCs w:val="24"/>
        </w:rPr>
      </w:pPr>
      <w:r w:rsidRPr="001F29D3">
        <w:rPr>
          <w:color w:val="000000"/>
          <w:szCs w:val="24"/>
        </w:rPr>
        <w:t>Dans l’atelier 2, nous allons explorer la fonction de représentant. Le module 2 explore deux groupes de compétences importantes pour un représentant qui veut améliorer la vie et défendre les droits des personnes vivant des situations de handicap</w:t>
      </w:r>
      <w:r w:rsidR="00ED6DA5">
        <w:rPr>
          <w:color w:val="000000"/>
          <w:szCs w:val="24"/>
        </w:rPr>
        <w:t> :</w:t>
      </w:r>
      <w:r w:rsidRPr="001F29D3">
        <w:rPr>
          <w:color w:val="000000"/>
          <w:szCs w:val="24"/>
        </w:rPr>
        <w:t xml:space="preserve"> animer au sein de l'association ; porter la parole des membres pour influencer la politique du handicap et sa mise en œuvre locale. Durant la matinée, nous aborderons simplement le cours « Quelles compétences et qualités essentielles pour un représentant ? ».</w:t>
      </w:r>
    </w:p>
    <w:p w:rsidR="00B156D9" w:rsidRPr="001F29D3" w:rsidRDefault="00B156D9" w:rsidP="004829D6">
      <w:pPr>
        <w:keepNext/>
        <w:keepLines/>
        <w:spacing w:line="276" w:lineRule="auto"/>
        <w:jc w:val="left"/>
        <w:rPr>
          <w:rFonts w:asciiTheme="minorHAnsi" w:hAnsiTheme="minorHAnsi" w:cstheme="minorHAnsi"/>
          <w:szCs w:val="24"/>
        </w:rPr>
      </w:pPr>
      <w:r w:rsidRPr="001F29D3">
        <w:rPr>
          <w:rFonts w:asciiTheme="minorHAnsi" w:hAnsiTheme="minorHAnsi" w:cstheme="minorHAnsi"/>
          <w:szCs w:val="24"/>
        </w:rPr>
        <w:t xml:space="preserve">Animateurs : </w:t>
      </w:r>
      <w:r w:rsidRPr="00754C98">
        <w:rPr>
          <w:rFonts w:asciiTheme="minorHAnsi" w:hAnsiTheme="minorHAnsi" w:cstheme="minorHAnsi"/>
          <w:color w:val="8F0000" w:themeColor="text2" w:themeShade="BF"/>
          <w:szCs w:val="24"/>
        </w:rPr>
        <w:t>Cédric Routier</w:t>
      </w:r>
      <w:r w:rsidRPr="001F29D3">
        <w:rPr>
          <w:rFonts w:asciiTheme="minorHAnsi" w:hAnsiTheme="minorHAnsi" w:cstheme="minorHAnsi"/>
          <w:szCs w:val="24"/>
        </w:rPr>
        <w:t xml:space="preserve">, UCL, France ; </w:t>
      </w:r>
      <w:r w:rsidRPr="00754C98">
        <w:rPr>
          <w:rFonts w:asciiTheme="minorHAnsi" w:hAnsiTheme="minorHAnsi" w:cstheme="minorHAnsi"/>
          <w:color w:val="8F0000" w:themeColor="text2" w:themeShade="BF"/>
          <w:szCs w:val="24"/>
        </w:rPr>
        <w:t>William Sherlaw</w:t>
      </w:r>
      <w:r w:rsidRPr="001F29D3">
        <w:rPr>
          <w:rFonts w:asciiTheme="minorHAnsi" w:hAnsiTheme="minorHAnsi" w:cstheme="minorHAnsi"/>
          <w:szCs w:val="24"/>
        </w:rPr>
        <w:t>, EHESP, France.</w:t>
      </w:r>
    </w:p>
    <w:p w:rsidR="00B156D9" w:rsidRPr="001F29D3" w:rsidRDefault="00B156D9" w:rsidP="00ED6DA5">
      <w:pPr>
        <w:keepNext/>
        <w:keepLines/>
        <w:spacing w:before="360" w:line="276" w:lineRule="auto"/>
        <w:jc w:val="left"/>
        <w:rPr>
          <w:rFonts w:asciiTheme="minorHAnsi" w:hAnsiTheme="minorHAnsi" w:cstheme="minorHAnsi"/>
          <w:szCs w:val="24"/>
        </w:rPr>
      </w:pPr>
      <w:r w:rsidRPr="001F29D3">
        <w:rPr>
          <w:rFonts w:asciiTheme="minorHAnsi" w:hAnsiTheme="minorHAnsi" w:cstheme="minorHAnsi"/>
          <w:b/>
          <w:szCs w:val="24"/>
        </w:rPr>
        <w:t>Atelier 3 – Salle 409</w:t>
      </w:r>
      <w:r w:rsidRPr="001F29D3">
        <w:rPr>
          <w:rFonts w:asciiTheme="minorHAnsi" w:hAnsiTheme="minorHAnsi" w:cstheme="minorHAnsi"/>
          <w:szCs w:val="24"/>
        </w:rPr>
        <w:t xml:space="preserve"> : Comprendre la Convention des Nations-Unies relative aux droits des personnes handicapées.</w:t>
      </w:r>
    </w:p>
    <w:p w:rsidR="00C949A7" w:rsidRDefault="00C949A7" w:rsidP="001F29D3">
      <w:pPr>
        <w:pStyle w:val="Textebrut"/>
        <w:spacing w:before="120" w:line="276" w:lineRule="auto"/>
        <w:rPr>
          <w:rFonts w:asciiTheme="minorHAnsi" w:hAnsiTheme="minorHAnsi" w:cstheme="minorHAnsi"/>
          <w:sz w:val="24"/>
          <w:szCs w:val="24"/>
        </w:rPr>
      </w:pPr>
      <w:r w:rsidRPr="00C949A7">
        <w:rPr>
          <w:rFonts w:asciiTheme="minorHAnsi" w:hAnsiTheme="minorHAnsi" w:cstheme="minorHAnsi"/>
          <w:sz w:val="24"/>
          <w:szCs w:val="24"/>
        </w:rPr>
        <w:t>Cet atelier vous permettra de découvrir une</w:t>
      </w:r>
      <w:r>
        <w:rPr>
          <w:rFonts w:asciiTheme="minorHAnsi" w:hAnsiTheme="minorHAnsi" w:cstheme="minorHAnsi"/>
          <w:sz w:val="24"/>
          <w:szCs w:val="24"/>
        </w:rPr>
        <w:t xml:space="preserve"> </w:t>
      </w:r>
      <w:r w:rsidRPr="00C949A7">
        <w:rPr>
          <w:rFonts w:asciiTheme="minorHAnsi" w:hAnsiTheme="minorHAnsi" w:cstheme="minorHAnsi"/>
          <w:sz w:val="24"/>
          <w:szCs w:val="24"/>
        </w:rPr>
        <w:t>partie du Module 3 qui a été conçu pour mieux faire</w:t>
      </w:r>
      <w:r>
        <w:rPr>
          <w:rFonts w:asciiTheme="minorHAnsi" w:hAnsiTheme="minorHAnsi" w:cstheme="minorHAnsi"/>
          <w:sz w:val="24"/>
          <w:szCs w:val="24"/>
        </w:rPr>
        <w:t xml:space="preserve"> </w:t>
      </w:r>
      <w:r w:rsidRPr="00C949A7">
        <w:rPr>
          <w:rFonts w:asciiTheme="minorHAnsi" w:hAnsiTheme="minorHAnsi" w:cstheme="minorHAnsi"/>
          <w:sz w:val="24"/>
          <w:szCs w:val="24"/>
        </w:rPr>
        <w:t>connaître la Convention des Nations-Unies relative aux</w:t>
      </w:r>
      <w:r>
        <w:rPr>
          <w:rFonts w:asciiTheme="minorHAnsi" w:hAnsiTheme="minorHAnsi" w:cstheme="minorHAnsi"/>
          <w:sz w:val="24"/>
          <w:szCs w:val="24"/>
        </w:rPr>
        <w:t xml:space="preserve"> </w:t>
      </w:r>
      <w:r w:rsidRPr="00C949A7">
        <w:rPr>
          <w:rFonts w:asciiTheme="minorHAnsi" w:hAnsiTheme="minorHAnsi" w:cstheme="minorHAnsi"/>
          <w:sz w:val="24"/>
          <w:szCs w:val="24"/>
        </w:rPr>
        <w:t>Droits des Personnes Handicapées. Ce module vise à aider</w:t>
      </w:r>
      <w:r>
        <w:rPr>
          <w:rFonts w:asciiTheme="minorHAnsi" w:hAnsiTheme="minorHAnsi" w:cstheme="minorHAnsi"/>
          <w:sz w:val="24"/>
          <w:szCs w:val="24"/>
        </w:rPr>
        <w:t xml:space="preserve"> </w:t>
      </w:r>
      <w:r w:rsidRPr="00C949A7">
        <w:rPr>
          <w:rFonts w:asciiTheme="minorHAnsi" w:hAnsiTheme="minorHAnsi" w:cstheme="minorHAnsi"/>
          <w:sz w:val="24"/>
          <w:szCs w:val="24"/>
        </w:rPr>
        <w:t>les organisations de personnes handicapées à comprendre</w:t>
      </w:r>
      <w:r>
        <w:rPr>
          <w:rFonts w:asciiTheme="minorHAnsi" w:hAnsiTheme="minorHAnsi" w:cstheme="minorHAnsi"/>
          <w:sz w:val="24"/>
          <w:szCs w:val="24"/>
        </w:rPr>
        <w:t xml:space="preserve"> </w:t>
      </w:r>
      <w:r w:rsidRPr="00C949A7">
        <w:rPr>
          <w:rFonts w:asciiTheme="minorHAnsi" w:hAnsiTheme="minorHAnsi" w:cstheme="minorHAnsi"/>
          <w:sz w:val="24"/>
          <w:szCs w:val="24"/>
        </w:rPr>
        <w:t>comment utiliser concrètement ce texte de droit</w:t>
      </w:r>
      <w:r>
        <w:rPr>
          <w:rFonts w:asciiTheme="minorHAnsi" w:hAnsiTheme="minorHAnsi" w:cstheme="minorHAnsi"/>
          <w:sz w:val="24"/>
          <w:szCs w:val="24"/>
        </w:rPr>
        <w:t xml:space="preserve"> </w:t>
      </w:r>
      <w:r w:rsidRPr="00C949A7">
        <w:rPr>
          <w:rFonts w:asciiTheme="minorHAnsi" w:hAnsiTheme="minorHAnsi" w:cstheme="minorHAnsi"/>
          <w:sz w:val="24"/>
          <w:szCs w:val="24"/>
        </w:rPr>
        <w:t>international dans les actions de plaidoyer. Ce module</w:t>
      </w:r>
      <w:r>
        <w:rPr>
          <w:rFonts w:asciiTheme="minorHAnsi" w:hAnsiTheme="minorHAnsi" w:cstheme="minorHAnsi"/>
          <w:sz w:val="24"/>
          <w:szCs w:val="24"/>
        </w:rPr>
        <w:t xml:space="preserve"> </w:t>
      </w:r>
      <w:r w:rsidRPr="00C949A7">
        <w:rPr>
          <w:rFonts w:asciiTheme="minorHAnsi" w:hAnsiTheme="minorHAnsi" w:cstheme="minorHAnsi"/>
          <w:sz w:val="24"/>
          <w:szCs w:val="24"/>
        </w:rPr>
        <w:t>permet également aux personnes handicapées et à leurs</w:t>
      </w:r>
      <w:r>
        <w:rPr>
          <w:rFonts w:asciiTheme="minorHAnsi" w:hAnsiTheme="minorHAnsi" w:cstheme="minorHAnsi"/>
          <w:sz w:val="24"/>
          <w:szCs w:val="24"/>
        </w:rPr>
        <w:t xml:space="preserve"> </w:t>
      </w:r>
      <w:r w:rsidRPr="00C949A7">
        <w:rPr>
          <w:rFonts w:asciiTheme="minorHAnsi" w:hAnsiTheme="minorHAnsi" w:cstheme="minorHAnsi"/>
          <w:sz w:val="24"/>
          <w:szCs w:val="24"/>
        </w:rPr>
        <w:t>organisations représentatives d’apprendre comment suivre</w:t>
      </w:r>
      <w:r>
        <w:rPr>
          <w:rFonts w:asciiTheme="minorHAnsi" w:hAnsiTheme="minorHAnsi" w:cstheme="minorHAnsi"/>
          <w:sz w:val="24"/>
          <w:szCs w:val="24"/>
        </w:rPr>
        <w:t xml:space="preserve"> </w:t>
      </w:r>
      <w:r w:rsidRPr="00C949A7">
        <w:rPr>
          <w:rFonts w:asciiTheme="minorHAnsi" w:hAnsiTheme="minorHAnsi" w:cstheme="minorHAnsi"/>
          <w:sz w:val="24"/>
          <w:szCs w:val="24"/>
        </w:rPr>
        <w:t>en permanence l’implémentation correcte de cette</w:t>
      </w:r>
      <w:r>
        <w:rPr>
          <w:rFonts w:asciiTheme="minorHAnsi" w:hAnsiTheme="minorHAnsi" w:cstheme="minorHAnsi"/>
          <w:sz w:val="24"/>
          <w:szCs w:val="24"/>
        </w:rPr>
        <w:t xml:space="preserve"> </w:t>
      </w:r>
      <w:r w:rsidRPr="00C949A7">
        <w:rPr>
          <w:rFonts w:asciiTheme="minorHAnsi" w:hAnsiTheme="minorHAnsi" w:cstheme="minorHAnsi"/>
          <w:sz w:val="24"/>
          <w:szCs w:val="24"/>
        </w:rPr>
        <w:t>Convention dans les pays qui l’ont ratifié.</w:t>
      </w:r>
    </w:p>
    <w:p w:rsidR="00B156D9" w:rsidRPr="001F29D3" w:rsidRDefault="00B156D9" w:rsidP="001F29D3">
      <w:pPr>
        <w:pStyle w:val="Textebrut"/>
        <w:spacing w:before="120" w:line="276" w:lineRule="auto"/>
        <w:rPr>
          <w:rFonts w:asciiTheme="minorHAnsi" w:hAnsiTheme="minorHAnsi" w:cstheme="minorHAnsi"/>
          <w:sz w:val="24"/>
          <w:szCs w:val="24"/>
        </w:rPr>
      </w:pPr>
      <w:r w:rsidRPr="001F29D3">
        <w:rPr>
          <w:rFonts w:asciiTheme="minorHAnsi" w:hAnsiTheme="minorHAnsi" w:cstheme="minorHAnsi"/>
          <w:sz w:val="24"/>
          <w:szCs w:val="24"/>
        </w:rPr>
        <w:t xml:space="preserve">Animatrices : </w:t>
      </w:r>
      <w:r w:rsidRPr="00754C98">
        <w:rPr>
          <w:rFonts w:asciiTheme="minorHAnsi" w:hAnsiTheme="minorHAnsi" w:cstheme="minorHAnsi"/>
          <w:color w:val="8F0000" w:themeColor="text2" w:themeShade="BF"/>
          <w:sz w:val="24"/>
          <w:szCs w:val="24"/>
        </w:rPr>
        <w:t>Diana Chiriacescu</w:t>
      </w:r>
      <w:r w:rsidRPr="001F29D3">
        <w:rPr>
          <w:rFonts w:asciiTheme="minorHAnsi" w:hAnsiTheme="minorHAnsi" w:cstheme="minorHAnsi"/>
          <w:sz w:val="24"/>
          <w:szCs w:val="24"/>
        </w:rPr>
        <w:t xml:space="preserve">, SSEO </w:t>
      </w:r>
      <w:proofErr w:type="spellStart"/>
      <w:r w:rsidRPr="001F29D3">
        <w:rPr>
          <w:rFonts w:asciiTheme="minorHAnsi" w:hAnsiTheme="minorHAnsi" w:cstheme="minorHAnsi"/>
          <w:sz w:val="24"/>
          <w:szCs w:val="24"/>
        </w:rPr>
        <w:t>Technical</w:t>
      </w:r>
      <w:proofErr w:type="spellEnd"/>
      <w:r w:rsidRPr="001F29D3">
        <w:rPr>
          <w:rFonts w:asciiTheme="minorHAnsi" w:hAnsiTheme="minorHAnsi" w:cstheme="minorHAnsi"/>
          <w:sz w:val="24"/>
          <w:szCs w:val="24"/>
        </w:rPr>
        <w:t xml:space="preserve"> Assistance, Roumanie ; </w:t>
      </w:r>
      <w:r w:rsidRPr="00754C98">
        <w:rPr>
          <w:rFonts w:asciiTheme="minorHAnsi" w:hAnsiTheme="minorHAnsi" w:cstheme="minorHAnsi"/>
          <w:color w:val="8F0000" w:themeColor="text2" w:themeShade="BF"/>
          <w:sz w:val="24"/>
          <w:szCs w:val="24"/>
        </w:rPr>
        <w:t>Céline Lefebvre</w:t>
      </w:r>
      <w:r w:rsidR="009A41C2" w:rsidRPr="001F29D3">
        <w:rPr>
          <w:rFonts w:asciiTheme="minorHAnsi" w:hAnsiTheme="minorHAnsi" w:cstheme="minorHAnsi"/>
          <w:sz w:val="24"/>
          <w:szCs w:val="24"/>
        </w:rPr>
        <w:t>, UCL,  France.</w:t>
      </w:r>
    </w:p>
    <w:p w:rsidR="00B156D9" w:rsidRPr="001F29D3" w:rsidRDefault="00B156D9" w:rsidP="00ED6DA5">
      <w:pPr>
        <w:keepNext/>
        <w:keepLines/>
        <w:spacing w:before="360" w:line="276" w:lineRule="auto"/>
        <w:jc w:val="left"/>
        <w:rPr>
          <w:rFonts w:asciiTheme="minorHAnsi" w:hAnsiTheme="minorHAnsi" w:cstheme="minorHAnsi"/>
          <w:szCs w:val="24"/>
        </w:rPr>
      </w:pPr>
      <w:r w:rsidRPr="001F29D3">
        <w:rPr>
          <w:rFonts w:asciiTheme="minorHAnsi" w:hAnsiTheme="minorHAnsi" w:cstheme="minorHAnsi"/>
          <w:b/>
          <w:szCs w:val="24"/>
        </w:rPr>
        <w:lastRenderedPageBreak/>
        <w:t>Atelier 4</w:t>
      </w:r>
      <w:r w:rsidRPr="001F29D3">
        <w:rPr>
          <w:rFonts w:asciiTheme="minorHAnsi" w:hAnsiTheme="minorHAnsi" w:cstheme="minorHAnsi"/>
          <w:szCs w:val="24"/>
        </w:rPr>
        <w:t xml:space="preserve"> </w:t>
      </w:r>
      <w:r w:rsidR="0023555C" w:rsidRPr="001F29D3">
        <w:rPr>
          <w:rFonts w:asciiTheme="minorHAnsi" w:hAnsiTheme="minorHAnsi" w:cstheme="minorHAnsi"/>
          <w:b/>
          <w:szCs w:val="24"/>
        </w:rPr>
        <w:t>– Salle 410</w:t>
      </w:r>
      <w:r w:rsidR="00C67824" w:rsidRPr="001F29D3">
        <w:rPr>
          <w:rFonts w:asciiTheme="minorHAnsi" w:hAnsiTheme="minorHAnsi" w:cstheme="minorHAnsi"/>
          <w:b/>
          <w:szCs w:val="24"/>
        </w:rPr>
        <w:t xml:space="preserve"> </w:t>
      </w:r>
      <w:r w:rsidRPr="001F29D3">
        <w:rPr>
          <w:rFonts w:asciiTheme="minorHAnsi" w:hAnsiTheme="minorHAnsi" w:cstheme="minorHAnsi"/>
          <w:szCs w:val="24"/>
        </w:rPr>
        <w:t>: Outils d’évaluation de l’environnement.</w:t>
      </w:r>
    </w:p>
    <w:p w:rsidR="00C67824" w:rsidRPr="001F29D3" w:rsidRDefault="00C67824" w:rsidP="004829D6">
      <w:pPr>
        <w:keepNext/>
        <w:keepLines/>
        <w:spacing w:line="276" w:lineRule="auto"/>
        <w:jc w:val="left"/>
        <w:rPr>
          <w:rFonts w:asciiTheme="minorHAnsi" w:hAnsiTheme="minorHAnsi" w:cstheme="minorHAnsi"/>
          <w:szCs w:val="24"/>
        </w:rPr>
      </w:pPr>
      <w:r w:rsidRPr="001F29D3">
        <w:rPr>
          <w:rFonts w:asciiTheme="minorHAnsi" w:hAnsiTheme="minorHAnsi" w:cstheme="minorHAnsi"/>
          <w:szCs w:val="24"/>
        </w:rPr>
        <w:t xml:space="preserve">Ce module présente une méthodologie pour analyser la qualité de l’accès aux services qui sont utilisés dans la vie quotidienne. L’analyse aborde 6 indicateurs qui déterminent la qualité de l’accès : disponibilité, accessibilité, acceptabilité, </w:t>
      </w:r>
      <w:proofErr w:type="spellStart"/>
      <w:r w:rsidRPr="001F29D3">
        <w:rPr>
          <w:rFonts w:asciiTheme="minorHAnsi" w:hAnsiTheme="minorHAnsi" w:cstheme="minorHAnsi"/>
          <w:szCs w:val="24"/>
        </w:rPr>
        <w:t>abordabilité</w:t>
      </w:r>
      <w:proofErr w:type="spellEnd"/>
      <w:r w:rsidRPr="001F29D3">
        <w:rPr>
          <w:rFonts w:asciiTheme="minorHAnsi" w:hAnsiTheme="minorHAnsi" w:cstheme="minorHAnsi"/>
          <w:szCs w:val="24"/>
        </w:rPr>
        <w:t>, utilisabilité et adaptabilité des services. Chaque indicateur fait l’objet d’un cours.</w:t>
      </w:r>
      <w:r w:rsidR="00DB2FBB">
        <w:rPr>
          <w:rFonts w:asciiTheme="minorHAnsi" w:hAnsiTheme="minorHAnsi" w:cstheme="minorHAnsi"/>
          <w:szCs w:val="24"/>
        </w:rPr>
        <w:t xml:space="preserve"> </w:t>
      </w:r>
      <w:r w:rsidRPr="001F29D3">
        <w:rPr>
          <w:rFonts w:asciiTheme="minorHAnsi" w:hAnsiTheme="minorHAnsi" w:cstheme="minorHAnsi"/>
          <w:szCs w:val="24"/>
        </w:rPr>
        <w:t>Durant l’atelier, les participants seront invités à explorer en particulier le cours consacré à la disponibilité des services et selon le temps disponible, ils pourront explorer les autres cours du module.</w:t>
      </w:r>
    </w:p>
    <w:p w:rsidR="00B156D9" w:rsidRPr="001F29D3" w:rsidRDefault="00B156D9" w:rsidP="004829D6">
      <w:pPr>
        <w:keepNext/>
        <w:keepLines/>
        <w:spacing w:line="276" w:lineRule="auto"/>
        <w:jc w:val="left"/>
        <w:rPr>
          <w:rFonts w:asciiTheme="minorHAnsi" w:hAnsiTheme="minorHAnsi" w:cstheme="minorHAnsi"/>
          <w:szCs w:val="24"/>
        </w:rPr>
      </w:pPr>
      <w:r w:rsidRPr="001F29D3">
        <w:rPr>
          <w:rFonts w:asciiTheme="minorHAnsi" w:hAnsiTheme="minorHAnsi" w:cstheme="minorHAnsi"/>
          <w:szCs w:val="24"/>
        </w:rPr>
        <w:t xml:space="preserve">Animateurs : </w:t>
      </w:r>
      <w:r w:rsidRPr="00754C98">
        <w:rPr>
          <w:rFonts w:asciiTheme="minorHAnsi" w:hAnsiTheme="minorHAnsi" w:cstheme="minorHAnsi"/>
          <w:color w:val="8F0000" w:themeColor="text2" w:themeShade="BF"/>
          <w:szCs w:val="24"/>
        </w:rPr>
        <w:t xml:space="preserve">Pierre </w:t>
      </w:r>
      <w:proofErr w:type="spellStart"/>
      <w:r w:rsidRPr="00754C98">
        <w:rPr>
          <w:rFonts w:asciiTheme="minorHAnsi" w:hAnsiTheme="minorHAnsi" w:cstheme="minorHAnsi"/>
          <w:color w:val="8F0000" w:themeColor="text2" w:themeShade="BF"/>
          <w:szCs w:val="24"/>
        </w:rPr>
        <w:t>Castelein</w:t>
      </w:r>
      <w:proofErr w:type="spellEnd"/>
      <w:r w:rsidRPr="001F29D3">
        <w:rPr>
          <w:rFonts w:asciiTheme="minorHAnsi" w:hAnsiTheme="minorHAnsi" w:cstheme="minorHAnsi"/>
          <w:szCs w:val="24"/>
        </w:rPr>
        <w:t>, Gravir asbl,</w:t>
      </w:r>
      <w:r w:rsidR="00C67824" w:rsidRPr="001F29D3">
        <w:rPr>
          <w:rFonts w:asciiTheme="minorHAnsi" w:hAnsiTheme="minorHAnsi" w:cstheme="minorHAnsi"/>
          <w:szCs w:val="24"/>
        </w:rPr>
        <w:t xml:space="preserve"> Belgique ;</w:t>
      </w:r>
      <w:r w:rsidRPr="001F29D3">
        <w:rPr>
          <w:rFonts w:asciiTheme="minorHAnsi" w:hAnsiTheme="minorHAnsi" w:cstheme="minorHAnsi"/>
          <w:szCs w:val="24"/>
        </w:rPr>
        <w:t xml:space="preserve"> </w:t>
      </w:r>
      <w:r w:rsidRPr="00754C98">
        <w:rPr>
          <w:rFonts w:asciiTheme="minorHAnsi" w:hAnsiTheme="minorHAnsi" w:cstheme="minorHAnsi"/>
          <w:color w:val="8F0000" w:themeColor="text2" w:themeShade="BF"/>
          <w:szCs w:val="24"/>
        </w:rPr>
        <w:t>Yann Le Faou</w:t>
      </w:r>
      <w:r w:rsidRPr="001F29D3">
        <w:rPr>
          <w:rFonts w:asciiTheme="minorHAnsi" w:hAnsiTheme="minorHAnsi" w:cstheme="minorHAnsi"/>
          <w:szCs w:val="24"/>
        </w:rPr>
        <w:t>, IFPEK, France.</w:t>
      </w:r>
    </w:p>
    <w:p w:rsidR="00B156D9" w:rsidRPr="001F29D3" w:rsidRDefault="00B156D9" w:rsidP="00ED6DA5">
      <w:pPr>
        <w:keepNext/>
        <w:keepLines/>
        <w:spacing w:before="360" w:line="276" w:lineRule="auto"/>
        <w:jc w:val="left"/>
        <w:rPr>
          <w:rFonts w:asciiTheme="minorHAnsi" w:hAnsiTheme="minorHAnsi" w:cstheme="minorHAnsi"/>
          <w:b/>
          <w:szCs w:val="24"/>
        </w:rPr>
      </w:pPr>
      <w:r w:rsidRPr="001F29D3">
        <w:rPr>
          <w:rFonts w:asciiTheme="minorHAnsi" w:hAnsiTheme="minorHAnsi" w:cstheme="minorHAnsi"/>
          <w:b/>
          <w:szCs w:val="24"/>
        </w:rPr>
        <w:t>Atelier 5</w:t>
      </w:r>
      <w:r w:rsidR="00DB2FBB">
        <w:rPr>
          <w:rFonts w:asciiTheme="minorHAnsi" w:hAnsiTheme="minorHAnsi" w:cstheme="minorHAnsi"/>
          <w:b/>
          <w:szCs w:val="24"/>
        </w:rPr>
        <w:t xml:space="preserve"> supplémentaire</w:t>
      </w:r>
      <w:r w:rsidRPr="001F29D3">
        <w:rPr>
          <w:rFonts w:asciiTheme="minorHAnsi" w:hAnsiTheme="minorHAnsi" w:cstheme="minorHAnsi"/>
          <w:b/>
          <w:szCs w:val="24"/>
        </w:rPr>
        <w:t> – Salle 41</w:t>
      </w:r>
      <w:r w:rsidR="0023555C" w:rsidRPr="001F29D3">
        <w:rPr>
          <w:rFonts w:asciiTheme="minorHAnsi" w:hAnsiTheme="minorHAnsi" w:cstheme="minorHAnsi"/>
          <w:b/>
          <w:szCs w:val="24"/>
        </w:rPr>
        <w:t>3</w:t>
      </w:r>
      <w:r w:rsidRPr="001F29D3">
        <w:rPr>
          <w:rFonts w:asciiTheme="minorHAnsi" w:hAnsiTheme="minorHAnsi" w:cstheme="minorHAnsi"/>
          <w:b/>
          <w:szCs w:val="24"/>
        </w:rPr>
        <w:t xml:space="preserve"> </w:t>
      </w:r>
      <w:r w:rsidRPr="001F29D3">
        <w:rPr>
          <w:rFonts w:asciiTheme="minorHAnsi" w:hAnsiTheme="minorHAnsi" w:cstheme="minorHAnsi"/>
          <w:szCs w:val="24"/>
        </w:rPr>
        <w:t>: Outils d’évaluation de l’environnement.</w:t>
      </w:r>
    </w:p>
    <w:p w:rsidR="00B156D9" w:rsidRPr="001F29D3" w:rsidRDefault="00C67824" w:rsidP="004829D6">
      <w:pPr>
        <w:keepNext/>
        <w:keepLines/>
        <w:spacing w:line="276" w:lineRule="auto"/>
        <w:jc w:val="left"/>
        <w:rPr>
          <w:rFonts w:asciiTheme="minorHAnsi" w:hAnsiTheme="minorHAnsi" w:cstheme="minorHAnsi"/>
          <w:szCs w:val="24"/>
        </w:rPr>
      </w:pPr>
      <w:r w:rsidRPr="001F29D3">
        <w:rPr>
          <w:rFonts w:asciiTheme="minorHAnsi" w:hAnsiTheme="minorHAnsi" w:cstheme="minorHAnsi"/>
          <w:szCs w:val="24"/>
        </w:rPr>
        <w:t xml:space="preserve">Animatrices : </w:t>
      </w:r>
      <w:r w:rsidR="00754C98">
        <w:rPr>
          <w:rFonts w:asciiTheme="minorHAnsi" w:hAnsiTheme="minorHAnsi" w:cstheme="minorHAnsi"/>
          <w:color w:val="8F0000" w:themeColor="text2" w:themeShade="BF"/>
          <w:szCs w:val="24"/>
        </w:rPr>
        <w:t>É</w:t>
      </w:r>
      <w:r w:rsidR="00B156D9" w:rsidRPr="00754C98">
        <w:rPr>
          <w:rFonts w:asciiTheme="minorHAnsi" w:hAnsiTheme="minorHAnsi" w:cstheme="minorHAnsi"/>
          <w:color w:val="8F0000" w:themeColor="text2" w:themeShade="BF"/>
          <w:szCs w:val="24"/>
        </w:rPr>
        <w:t>milie Brasset</w:t>
      </w:r>
      <w:r w:rsidR="00B156D9" w:rsidRPr="001F29D3">
        <w:rPr>
          <w:rFonts w:asciiTheme="minorHAnsi" w:hAnsiTheme="minorHAnsi" w:cstheme="minorHAnsi"/>
          <w:szCs w:val="24"/>
        </w:rPr>
        <w:t xml:space="preserve">, </w:t>
      </w:r>
      <w:proofErr w:type="spellStart"/>
      <w:r w:rsidR="00B156D9" w:rsidRPr="001F29D3">
        <w:rPr>
          <w:rFonts w:asciiTheme="minorHAnsi" w:hAnsiTheme="minorHAnsi" w:cstheme="minorHAnsi"/>
          <w:szCs w:val="24"/>
        </w:rPr>
        <w:t>HELHa</w:t>
      </w:r>
      <w:proofErr w:type="spellEnd"/>
      <w:r w:rsidR="00B156D9" w:rsidRPr="001F29D3">
        <w:rPr>
          <w:rFonts w:asciiTheme="minorHAnsi" w:hAnsiTheme="minorHAnsi" w:cstheme="minorHAnsi"/>
          <w:szCs w:val="24"/>
        </w:rPr>
        <w:t xml:space="preserve">, Belgique ; </w:t>
      </w:r>
      <w:r w:rsidR="00B156D9" w:rsidRPr="00754C98">
        <w:rPr>
          <w:rFonts w:asciiTheme="minorHAnsi" w:hAnsiTheme="minorHAnsi" w:cstheme="minorHAnsi"/>
          <w:color w:val="8F0000" w:themeColor="text2" w:themeShade="BF"/>
          <w:szCs w:val="24"/>
        </w:rPr>
        <w:t>Bénédicte Dubois</w:t>
      </w:r>
      <w:r w:rsidR="00B156D9" w:rsidRPr="001F29D3">
        <w:rPr>
          <w:rFonts w:asciiTheme="minorHAnsi" w:hAnsiTheme="minorHAnsi" w:cstheme="minorHAnsi"/>
          <w:szCs w:val="24"/>
        </w:rPr>
        <w:t>, IFPEK, France.</w:t>
      </w:r>
    </w:p>
    <w:p w:rsidR="00B156D9" w:rsidRPr="00DB2FBB" w:rsidRDefault="00B156D9" w:rsidP="00DB2FBB">
      <w:pPr>
        <w:keepNext/>
        <w:keepLines/>
        <w:spacing w:before="360" w:line="276" w:lineRule="auto"/>
        <w:jc w:val="left"/>
        <w:rPr>
          <w:rFonts w:asciiTheme="minorHAnsi" w:hAnsiTheme="minorHAnsi" w:cstheme="minorHAnsi"/>
          <w:b/>
          <w:szCs w:val="24"/>
        </w:rPr>
      </w:pPr>
      <w:r w:rsidRPr="00DB2FBB">
        <w:rPr>
          <w:rFonts w:asciiTheme="minorHAnsi" w:hAnsiTheme="minorHAnsi" w:cstheme="minorHAnsi"/>
          <w:b/>
          <w:szCs w:val="24"/>
        </w:rPr>
        <w:t>12h30 - 14h00 : Déjeuner sur place, Salle panoramique, 4</w:t>
      </w:r>
      <w:r w:rsidRPr="00DB2FBB">
        <w:rPr>
          <w:rFonts w:asciiTheme="minorHAnsi" w:hAnsiTheme="minorHAnsi" w:cstheme="minorHAnsi"/>
          <w:b/>
          <w:szCs w:val="24"/>
          <w:vertAlign w:val="superscript"/>
        </w:rPr>
        <w:t>e</w:t>
      </w:r>
      <w:r w:rsidRPr="00DB2FBB">
        <w:rPr>
          <w:rFonts w:asciiTheme="minorHAnsi" w:hAnsiTheme="minorHAnsi" w:cstheme="minorHAnsi"/>
          <w:b/>
          <w:szCs w:val="24"/>
        </w:rPr>
        <w:t xml:space="preserve"> étage.</w:t>
      </w:r>
    </w:p>
    <w:p w:rsidR="00C31F56" w:rsidRPr="00C67824" w:rsidRDefault="00C31F56" w:rsidP="004829D6">
      <w:pPr>
        <w:keepNext/>
        <w:keepLines/>
        <w:autoSpaceDE w:val="0"/>
        <w:autoSpaceDN w:val="0"/>
        <w:adjustRightInd w:val="0"/>
        <w:spacing w:before="120" w:after="480" w:line="276" w:lineRule="auto"/>
        <w:rPr>
          <w:rFonts w:asciiTheme="minorHAnsi" w:hAnsiTheme="minorHAnsi" w:cstheme="minorHAnsi"/>
          <w:szCs w:val="24"/>
          <w:lang w:val="fr-BE"/>
        </w:rPr>
      </w:pPr>
      <w:r w:rsidRPr="00C67824">
        <w:rPr>
          <w:rFonts w:asciiTheme="minorHAnsi" w:hAnsiTheme="minorHAnsi" w:cstheme="minorHAnsi"/>
          <w:szCs w:val="24"/>
        </w:rPr>
        <w:br w:type="page"/>
      </w:r>
    </w:p>
    <w:p w:rsidR="003D4EE4" w:rsidRPr="003D4EE4" w:rsidRDefault="003D4EE4" w:rsidP="003D4EE4">
      <w:pPr>
        <w:spacing w:after="0" w:line="240" w:lineRule="auto"/>
        <w:jc w:val="left"/>
        <w:rPr>
          <w:rFonts w:asciiTheme="minorHAnsi" w:hAnsiTheme="minorHAnsi" w:cstheme="minorHAnsi"/>
          <w:b/>
          <w:color w:val="8F0000" w:themeColor="text2" w:themeShade="BF"/>
          <w:sz w:val="48"/>
        </w:rPr>
      </w:pPr>
      <w:r w:rsidRPr="003D4EE4">
        <w:rPr>
          <w:rFonts w:asciiTheme="minorHAnsi" w:hAnsiTheme="minorHAnsi" w:cstheme="minorHAnsi"/>
          <w:b/>
          <w:color w:val="8F0000" w:themeColor="text2" w:themeShade="BF"/>
          <w:sz w:val="48"/>
        </w:rPr>
        <w:lastRenderedPageBreak/>
        <w:t>Mercredi 5 Juin 2019 – Après-midi</w:t>
      </w:r>
    </w:p>
    <w:p w:rsidR="003D4EE4" w:rsidRPr="003D4EE4" w:rsidRDefault="003D4EE4" w:rsidP="003D4EE4">
      <w:pPr>
        <w:spacing w:after="0" w:line="240" w:lineRule="auto"/>
        <w:jc w:val="left"/>
        <w:rPr>
          <w:rFonts w:asciiTheme="minorHAnsi" w:hAnsiTheme="minorHAnsi" w:cstheme="minorHAnsi"/>
          <w:b/>
          <w:color w:val="8F0000" w:themeColor="text2" w:themeShade="BF"/>
          <w:sz w:val="48"/>
        </w:rPr>
      </w:pPr>
      <w:r w:rsidRPr="003D4EE4">
        <w:rPr>
          <w:rFonts w:asciiTheme="minorHAnsi" w:hAnsiTheme="minorHAnsi" w:cstheme="minorHAnsi"/>
          <w:b/>
          <w:color w:val="8F0000" w:themeColor="text2" w:themeShade="BF"/>
          <w:sz w:val="48"/>
        </w:rPr>
        <w:t>Présentation du guide méthodologique</w:t>
      </w:r>
    </w:p>
    <w:p w:rsidR="00C31F56" w:rsidRDefault="00B156D9" w:rsidP="003D4EE4">
      <w:pPr>
        <w:keepNext/>
        <w:keepLines/>
        <w:spacing w:before="240" w:after="60" w:line="276" w:lineRule="auto"/>
        <w:jc w:val="left"/>
        <w:rPr>
          <w:rFonts w:asciiTheme="minorHAnsi" w:hAnsiTheme="minorHAnsi" w:cstheme="minorHAnsi"/>
          <w:b/>
          <w:color w:val="auto"/>
          <w:szCs w:val="24"/>
        </w:rPr>
      </w:pPr>
      <w:r w:rsidRPr="00C67824">
        <w:rPr>
          <w:rFonts w:asciiTheme="minorHAnsi" w:hAnsiTheme="minorHAnsi" w:cstheme="minorHAnsi"/>
          <w:b/>
          <w:color w:val="auto"/>
          <w:szCs w:val="24"/>
        </w:rPr>
        <w:t xml:space="preserve">14h00 - 15h30 : </w:t>
      </w:r>
      <w:r w:rsidRPr="00C67824">
        <w:rPr>
          <w:rFonts w:asciiTheme="minorHAnsi" w:hAnsiTheme="minorHAnsi" w:cstheme="minorHAnsi"/>
          <w:b/>
          <w:szCs w:val="24"/>
        </w:rPr>
        <w:t xml:space="preserve">Partages d’expériences sur la </w:t>
      </w:r>
      <w:r w:rsidRPr="00C67824">
        <w:rPr>
          <w:rFonts w:asciiTheme="minorHAnsi" w:hAnsiTheme="minorHAnsi" w:cstheme="minorHAnsi"/>
          <w:b/>
          <w:color w:val="auto"/>
          <w:szCs w:val="24"/>
        </w:rPr>
        <w:t>construction d’une formation en ligne à visée accessible et participative, Auditorium, 1</w:t>
      </w:r>
      <w:r w:rsidRPr="00C67824">
        <w:rPr>
          <w:rFonts w:asciiTheme="minorHAnsi" w:hAnsiTheme="minorHAnsi" w:cstheme="minorHAnsi"/>
          <w:b/>
          <w:color w:val="auto"/>
          <w:szCs w:val="24"/>
          <w:vertAlign w:val="superscript"/>
        </w:rPr>
        <w:t>er</w:t>
      </w:r>
      <w:r w:rsidRPr="00C67824">
        <w:rPr>
          <w:rFonts w:asciiTheme="minorHAnsi" w:hAnsiTheme="minorHAnsi" w:cstheme="minorHAnsi"/>
          <w:b/>
          <w:color w:val="auto"/>
          <w:szCs w:val="24"/>
        </w:rPr>
        <w:t xml:space="preserve"> étage.</w:t>
      </w:r>
    </w:p>
    <w:p w:rsidR="00B74568" w:rsidRPr="001E11CE" w:rsidRDefault="00B74568" w:rsidP="00B74568">
      <w:pPr>
        <w:spacing w:line="276" w:lineRule="auto"/>
        <w:jc w:val="left"/>
        <w:rPr>
          <w:rFonts w:asciiTheme="minorHAnsi" w:hAnsiTheme="minorHAnsi" w:cstheme="minorHAnsi"/>
        </w:rPr>
      </w:pPr>
      <w:r w:rsidRPr="001E11CE">
        <w:rPr>
          <w:rFonts w:asciiTheme="minorHAnsi" w:hAnsiTheme="minorHAnsi" w:cstheme="minorHAnsi"/>
        </w:rPr>
        <w:t>Pour alimenter les partages de la part de l’équipe projet autour de son expérien</w:t>
      </w:r>
      <w:r w:rsidR="001E11CE">
        <w:rPr>
          <w:rFonts w:asciiTheme="minorHAnsi" w:hAnsiTheme="minorHAnsi" w:cstheme="minorHAnsi"/>
        </w:rPr>
        <w:t>ce du développement de la plate</w:t>
      </w:r>
      <w:r w:rsidRPr="001E11CE">
        <w:rPr>
          <w:rFonts w:asciiTheme="minorHAnsi" w:hAnsiTheme="minorHAnsi" w:cstheme="minorHAnsi"/>
        </w:rPr>
        <w:t>forme</w:t>
      </w:r>
      <w:r w:rsidR="003D4EE4">
        <w:rPr>
          <w:rFonts w:asciiTheme="minorHAnsi" w:hAnsiTheme="minorHAnsi" w:cstheme="minorHAnsi"/>
        </w:rPr>
        <w:t xml:space="preserve"> pendant la journée du 4 juin</w:t>
      </w:r>
      <w:r w:rsidRPr="001E11CE">
        <w:rPr>
          <w:rFonts w:asciiTheme="minorHAnsi" w:hAnsiTheme="minorHAnsi" w:cstheme="minorHAnsi"/>
        </w:rPr>
        <w:t xml:space="preserve">, vous pouvez utiliser </w:t>
      </w:r>
      <w:r w:rsidR="003D4EE4">
        <w:rPr>
          <w:rFonts w:asciiTheme="minorHAnsi" w:hAnsiTheme="minorHAnsi" w:cstheme="minorHAnsi"/>
        </w:rPr>
        <w:t xml:space="preserve">les </w:t>
      </w:r>
      <w:r w:rsidRPr="001E11CE">
        <w:rPr>
          <w:rFonts w:asciiTheme="minorHAnsi" w:hAnsiTheme="minorHAnsi" w:cstheme="minorHAnsi"/>
        </w:rPr>
        <w:t>3 post-it</w:t>
      </w:r>
      <w:r w:rsidR="003D4EE4">
        <w:rPr>
          <w:rFonts w:asciiTheme="minorHAnsi" w:hAnsiTheme="minorHAnsi" w:cstheme="minorHAnsi"/>
        </w:rPr>
        <w:t xml:space="preserve"> ci-dessous</w:t>
      </w:r>
      <w:r w:rsidRPr="001E11CE">
        <w:rPr>
          <w:rFonts w:asciiTheme="minorHAnsi" w:hAnsiTheme="minorHAnsi" w:cstheme="minorHAnsi"/>
          <w:bCs/>
        </w:rPr>
        <w:t>.</w:t>
      </w:r>
      <w:r w:rsidRPr="001E11CE">
        <w:rPr>
          <w:rFonts w:asciiTheme="minorHAnsi" w:hAnsiTheme="minorHAnsi" w:cstheme="minorHAnsi"/>
        </w:rPr>
        <w:t xml:space="preserve"> Ecrivez- y ou faites-y écrire toutes vos questions, sur « comment travailler pour un tel projet » !</w:t>
      </w:r>
      <w:r w:rsidR="001E11CE">
        <w:rPr>
          <w:rFonts w:asciiTheme="minorHAnsi" w:hAnsiTheme="minorHAnsi" w:cstheme="minorHAnsi"/>
        </w:rPr>
        <w:t xml:space="preserve"> </w:t>
      </w:r>
      <w:r w:rsidRPr="001E11CE">
        <w:rPr>
          <w:rFonts w:asciiTheme="minorHAnsi" w:hAnsiTheme="minorHAnsi" w:cstheme="minorHAnsi"/>
        </w:rPr>
        <w:t>Une synthèse sera faite le soir du 4 juin par les animateurs. Nous intègrerons la synthèse dans la présentation du 5 juin.</w:t>
      </w:r>
    </w:p>
    <w:p w:rsidR="000D6E6C" w:rsidRDefault="00B74568" w:rsidP="003D4EE4">
      <w:pPr>
        <w:spacing w:after="4320" w:line="276" w:lineRule="auto"/>
        <w:jc w:val="left"/>
        <w:rPr>
          <w:rFonts w:asciiTheme="minorHAnsi" w:hAnsiTheme="minorHAnsi" w:cstheme="minorHAnsi"/>
        </w:rPr>
      </w:pPr>
      <w:r>
        <w:rPr>
          <w:rFonts w:asciiTheme="minorHAnsi" w:hAnsiTheme="minorHAnsi" w:cstheme="minorHAnsi"/>
        </w:rPr>
        <w:t>Pour participer au partage d’expérience des partenaires sur ParticipaTIC et plus globalement</w:t>
      </w:r>
      <w:r w:rsidR="003D4EE4">
        <w:rPr>
          <w:rFonts w:asciiTheme="minorHAnsi" w:hAnsiTheme="minorHAnsi" w:cstheme="minorHAnsi"/>
        </w:rPr>
        <w:t xml:space="preserve"> : </w:t>
      </w:r>
    </w:p>
    <w:p w:rsidR="00B156D9" w:rsidRPr="00C67824" w:rsidRDefault="00B156D9" w:rsidP="004829D6">
      <w:pPr>
        <w:keepNext/>
        <w:keepLines/>
        <w:spacing w:line="276" w:lineRule="auto"/>
        <w:jc w:val="left"/>
        <w:rPr>
          <w:rFonts w:asciiTheme="minorHAnsi" w:hAnsiTheme="minorHAnsi" w:cstheme="minorHAnsi"/>
          <w:szCs w:val="24"/>
        </w:rPr>
      </w:pPr>
      <w:proofErr w:type="spellStart"/>
      <w:r w:rsidRPr="00C67824">
        <w:rPr>
          <w:rFonts w:asciiTheme="minorHAnsi" w:hAnsiTheme="minorHAnsi" w:cstheme="minorHAnsi"/>
          <w:szCs w:val="24"/>
        </w:rPr>
        <w:t>Animateur.</w:t>
      </w:r>
      <w:r w:rsidR="00477546">
        <w:rPr>
          <w:rFonts w:asciiTheme="minorHAnsi" w:hAnsiTheme="minorHAnsi" w:cstheme="minorHAnsi"/>
          <w:szCs w:val="24"/>
        </w:rPr>
        <w:t>t</w:t>
      </w:r>
      <w:r w:rsidRPr="00C67824">
        <w:rPr>
          <w:rFonts w:asciiTheme="minorHAnsi" w:hAnsiTheme="minorHAnsi" w:cstheme="minorHAnsi"/>
          <w:szCs w:val="24"/>
        </w:rPr>
        <w:t>rice.s</w:t>
      </w:r>
      <w:proofErr w:type="spellEnd"/>
      <w:r w:rsidRPr="00C67824">
        <w:rPr>
          <w:rFonts w:asciiTheme="minorHAnsi" w:hAnsiTheme="minorHAnsi" w:cstheme="minorHAnsi"/>
          <w:szCs w:val="24"/>
        </w:rPr>
        <w:t xml:space="preserve"> </w:t>
      </w:r>
      <w:r w:rsidRPr="00C67824">
        <w:rPr>
          <w:rFonts w:asciiTheme="minorHAnsi" w:hAnsiTheme="minorHAnsi" w:cstheme="minorHAnsi"/>
          <w:color w:val="C00000"/>
          <w:szCs w:val="24"/>
        </w:rPr>
        <w:t xml:space="preserve">: </w:t>
      </w:r>
      <w:r w:rsidRPr="00754C98">
        <w:rPr>
          <w:rFonts w:asciiTheme="minorHAnsi" w:hAnsiTheme="minorHAnsi" w:cstheme="minorHAnsi"/>
          <w:color w:val="8F0000" w:themeColor="text2" w:themeShade="BF"/>
          <w:szCs w:val="24"/>
        </w:rPr>
        <w:t>Diana Chiriacescu</w:t>
      </w:r>
      <w:r w:rsidRPr="00C67824">
        <w:rPr>
          <w:rFonts w:asciiTheme="minorHAnsi" w:hAnsiTheme="minorHAnsi" w:cstheme="minorHAnsi"/>
          <w:szCs w:val="24"/>
        </w:rPr>
        <w:t xml:space="preserve">, SSEO, Roumanie ; </w:t>
      </w:r>
      <w:r w:rsidR="00754C98" w:rsidRPr="00754C98">
        <w:rPr>
          <w:rFonts w:asciiTheme="minorHAnsi" w:hAnsiTheme="minorHAnsi" w:cstheme="minorHAnsi"/>
          <w:color w:val="8F0000" w:themeColor="text2" w:themeShade="BF"/>
          <w:szCs w:val="24"/>
        </w:rPr>
        <w:t>É</w:t>
      </w:r>
      <w:r w:rsidRPr="00754C98">
        <w:rPr>
          <w:rFonts w:asciiTheme="minorHAnsi" w:hAnsiTheme="minorHAnsi" w:cstheme="minorHAnsi"/>
          <w:color w:val="8F0000" w:themeColor="text2" w:themeShade="BF"/>
          <w:szCs w:val="24"/>
        </w:rPr>
        <w:t>milie Brasset</w:t>
      </w:r>
      <w:r w:rsidRPr="00C67824">
        <w:rPr>
          <w:rFonts w:asciiTheme="minorHAnsi" w:hAnsiTheme="minorHAnsi" w:cstheme="minorHAnsi"/>
          <w:szCs w:val="24"/>
        </w:rPr>
        <w:t xml:space="preserve">, </w:t>
      </w:r>
      <w:proofErr w:type="spellStart"/>
      <w:r w:rsidRPr="00C67824">
        <w:rPr>
          <w:rFonts w:asciiTheme="minorHAnsi" w:hAnsiTheme="minorHAnsi" w:cstheme="minorHAnsi"/>
          <w:szCs w:val="24"/>
        </w:rPr>
        <w:t>HELHa</w:t>
      </w:r>
      <w:proofErr w:type="spellEnd"/>
      <w:r w:rsidRPr="00C67824">
        <w:rPr>
          <w:rFonts w:asciiTheme="minorHAnsi" w:hAnsiTheme="minorHAnsi" w:cstheme="minorHAnsi"/>
          <w:szCs w:val="24"/>
        </w:rPr>
        <w:t xml:space="preserve">, Belgique, </w:t>
      </w:r>
      <w:r w:rsidRPr="00754C98">
        <w:rPr>
          <w:rFonts w:asciiTheme="minorHAnsi" w:hAnsiTheme="minorHAnsi" w:cstheme="minorHAnsi"/>
          <w:color w:val="8F0000" w:themeColor="text2" w:themeShade="BF"/>
          <w:szCs w:val="24"/>
        </w:rPr>
        <w:t xml:space="preserve">Cédric Routier </w:t>
      </w:r>
      <w:r w:rsidRPr="00C67824">
        <w:rPr>
          <w:rFonts w:asciiTheme="minorHAnsi" w:hAnsiTheme="minorHAnsi" w:cstheme="minorHAnsi"/>
          <w:szCs w:val="24"/>
        </w:rPr>
        <w:t>(</w:t>
      </w:r>
      <w:proofErr w:type="spellStart"/>
      <w:r w:rsidRPr="00C67824">
        <w:rPr>
          <w:rFonts w:asciiTheme="minorHAnsi" w:hAnsiTheme="minorHAnsi" w:cstheme="minorHAnsi"/>
          <w:szCs w:val="24"/>
        </w:rPr>
        <w:t>UCLille</w:t>
      </w:r>
      <w:proofErr w:type="spellEnd"/>
      <w:r w:rsidRPr="00C67824">
        <w:rPr>
          <w:rFonts w:asciiTheme="minorHAnsi" w:hAnsiTheme="minorHAnsi" w:cstheme="minorHAnsi"/>
          <w:szCs w:val="24"/>
        </w:rPr>
        <w:t>, France).</w:t>
      </w:r>
    </w:p>
    <w:p w:rsidR="00B156D9" w:rsidRPr="001E11CE" w:rsidRDefault="00B156D9" w:rsidP="001E11CE">
      <w:pPr>
        <w:keepNext/>
        <w:keepLines/>
        <w:spacing w:before="360" w:line="276" w:lineRule="auto"/>
        <w:jc w:val="left"/>
        <w:rPr>
          <w:rFonts w:asciiTheme="minorHAnsi" w:hAnsiTheme="minorHAnsi" w:cstheme="minorHAnsi"/>
          <w:b/>
          <w:color w:val="auto"/>
          <w:szCs w:val="24"/>
        </w:rPr>
      </w:pPr>
      <w:r w:rsidRPr="001E11CE">
        <w:rPr>
          <w:rFonts w:asciiTheme="minorHAnsi" w:hAnsiTheme="minorHAnsi" w:cstheme="minorHAnsi"/>
          <w:b/>
          <w:color w:val="auto"/>
          <w:szCs w:val="24"/>
        </w:rPr>
        <w:t>15h30 - 16h00 : Pause – café, 4</w:t>
      </w:r>
      <w:r w:rsidRPr="001E11CE">
        <w:rPr>
          <w:rFonts w:asciiTheme="minorHAnsi" w:hAnsiTheme="minorHAnsi" w:cstheme="minorHAnsi"/>
          <w:b/>
          <w:color w:val="auto"/>
          <w:szCs w:val="24"/>
          <w:vertAlign w:val="superscript"/>
        </w:rPr>
        <w:t>e</w:t>
      </w:r>
      <w:r w:rsidRPr="001E11CE">
        <w:rPr>
          <w:rFonts w:asciiTheme="minorHAnsi" w:hAnsiTheme="minorHAnsi" w:cstheme="minorHAnsi"/>
          <w:b/>
          <w:color w:val="auto"/>
          <w:szCs w:val="24"/>
        </w:rPr>
        <w:t xml:space="preserve"> étage.</w:t>
      </w:r>
    </w:p>
    <w:p w:rsidR="00B156D9" w:rsidRPr="00C67824" w:rsidRDefault="00B156D9" w:rsidP="001E11CE">
      <w:pPr>
        <w:keepNext/>
        <w:keepLines/>
        <w:spacing w:before="360" w:line="276" w:lineRule="auto"/>
        <w:jc w:val="left"/>
        <w:rPr>
          <w:rFonts w:asciiTheme="minorHAnsi" w:hAnsiTheme="minorHAnsi" w:cstheme="minorHAnsi"/>
          <w:b/>
          <w:bCs/>
          <w:color w:val="auto"/>
          <w:szCs w:val="24"/>
        </w:rPr>
      </w:pPr>
      <w:r w:rsidRPr="00C67824">
        <w:rPr>
          <w:rFonts w:asciiTheme="minorHAnsi" w:hAnsiTheme="minorHAnsi" w:cstheme="minorHAnsi"/>
          <w:b/>
          <w:color w:val="auto"/>
          <w:szCs w:val="24"/>
        </w:rPr>
        <w:t xml:space="preserve">16h - 17h00 : </w:t>
      </w:r>
      <w:r w:rsidRPr="00C67824">
        <w:rPr>
          <w:rFonts w:asciiTheme="minorHAnsi" w:hAnsiTheme="minorHAnsi" w:cstheme="minorHAnsi"/>
          <w:b/>
          <w:bCs/>
          <w:color w:val="auto"/>
          <w:szCs w:val="24"/>
        </w:rPr>
        <w:t>Quelles suites pour le projet ParticipaTIC ? Parlons-en ! 4</w:t>
      </w:r>
      <w:r w:rsidRPr="00C67824">
        <w:rPr>
          <w:rFonts w:asciiTheme="minorHAnsi" w:hAnsiTheme="minorHAnsi" w:cstheme="minorHAnsi"/>
          <w:b/>
          <w:bCs/>
          <w:color w:val="auto"/>
          <w:szCs w:val="24"/>
          <w:vertAlign w:val="superscript"/>
        </w:rPr>
        <w:t>e</w:t>
      </w:r>
      <w:r w:rsidRPr="00C67824">
        <w:rPr>
          <w:rFonts w:asciiTheme="minorHAnsi" w:hAnsiTheme="minorHAnsi" w:cstheme="minorHAnsi"/>
          <w:b/>
          <w:bCs/>
          <w:color w:val="auto"/>
          <w:szCs w:val="24"/>
        </w:rPr>
        <w:t xml:space="preserve"> étage.</w:t>
      </w:r>
    </w:p>
    <w:p w:rsidR="006020C8" w:rsidRPr="00C67824" w:rsidRDefault="006020C8" w:rsidP="004829D6">
      <w:pPr>
        <w:keepNext/>
        <w:keepLines/>
        <w:spacing w:before="120" w:line="276" w:lineRule="auto"/>
        <w:jc w:val="left"/>
        <w:rPr>
          <w:rFonts w:asciiTheme="minorHAnsi" w:hAnsiTheme="minorHAnsi" w:cstheme="minorHAnsi"/>
          <w:bCs/>
          <w:color w:val="auto"/>
          <w:szCs w:val="24"/>
        </w:rPr>
      </w:pPr>
      <w:r w:rsidRPr="00C67824">
        <w:rPr>
          <w:rFonts w:asciiTheme="minorHAnsi" w:hAnsiTheme="minorHAnsi" w:cstheme="minorHAnsi"/>
          <w:bCs/>
          <w:color w:val="auto"/>
          <w:szCs w:val="24"/>
        </w:rPr>
        <w:t>À partir de cette expérience de projet participatif et sur la base d’échanges avec les participants, des pistes de collaboration seront rassemblées et discutées, pour que vive la plateforme ParticipaTIC.</w:t>
      </w:r>
    </w:p>
    <w:p w:rsidR="00B156D9" w:rsidRPr="00C67824" w:rsidRDefault="00B156D9" w:rsidP="004829D6">
      <w:pPr>
        <w:keepNext/>
        <w:keepLines/>
        <w:spacing w:before="120" w:line="276" w:lineRule="auto"/>
        <w:jc w:val="left"/>
        <w:rPr>
          <w:rFonts w:asciiTheme="minorHAnsi" w:hAnsiTheme="minorHAnsi" w:cstheme="minorHAnsi"/>
          <w:bCs/>
          <w:color w:val="auto"/>
          <w:szCs w:val="24"/>
        </w:rPr>
      </w:pPr>
      <w:r w:rsidRPr="00754C98">
        <w:rPr>
          <w:rFonts w:asciiTheme="minorHAnsi" w:hAnsiTheme="minorHAnsi" w:cstheme="minorHAnsi"/>
          <w:bCs/>
          <w:color w:val="8F0000" w:themeColor="text2" w:themeShade="BF"/>
          <w:szCs w:val="24"/>
        </w:rPr>
        <w:t>William Sherlaw</w:t>
      </w:r>
      <w:r w:rsidRPr="00C67824">
        <w:rPr>
          <w:rFonts w:asciiTheme="minorHAnsi" w:hAnsiTheme="minorHAnsi" w:cstheme="minorHAnsi"/>
          <w:bCs/>
          <w:color w:val="auto"/>
          <w:szCs w:val="24"/>
        </w:rPr>
        <w:t xml:space="preserve">, EHESP, France ; </w:t>
      </w:r>
      <w:r w:rsidRPr="00754C98">
        <w:rPr>
          <w:rFonts w:asciiTheme="minorHAnsi" w:hAnsiTheme="minorHAnsi" w:cstheme="minorHAnsi"/>
          <w:bCs/>
          <w:color w:val="8F0000" w:themeColor="text2" w:themeShade="BF"/>
          <w:szCs w:val="24"/>
        </w:rPr>
        <w:t>Helyett Wardavoir</w:t>
      </w:r>
      <w:r w:rsidRPr="00C67824">
        <w:rPr>
          <w:rFonts w:asciiTheme="minorHAnsi" w:hAnsiTheme="minorHAnsi" w:cstheme="minorHAnsi"/>
          <w:bCs/>
          <w:color w:val="auto"/>
          <w:szCs w:val="24"/>
        </w:rPr>
        <w:t xml:space="preserve">, HEB, Belgique ; </w:t>
      </w:r>
      <w:r w:rsidRPr="00754C98">
        <w:rPr>
          <w:rFonts w:asciiTheme="minorHAnsi" w:hAnsiTheme="minorHAnsi" w:cstheme="minorHAnsi"/>
          <w:bCs/>
          <w:color w:val="8F0000" w:themeColor="text2" w:themeShade="BF"/>
          <w:szCs w:val="24"/>
        </w:rPr>
        <w:t xml:space="preserve">Pierre </w:t>
      </w:r>
      <w:proofErr w:type="spellStart"/>
      <w:r w:rsidRPr="00754C98">
        <w:rPr>
          <w:rFonts w:asciiTheme="minorHAnsi" w:hAnsiTheme="minorHAnsi" w:cstheme="minorHAnsi"/>
          <w:bCs/>
          <w:color w:val="8F0000" w:themeColor="text2" w:themeShade="BF"/>
          <w:szCs w:val="24"/>
        </w:rPr>
        <w:t>Castelein</w:t>
      </w:r>
      <w:proofErr w:type="spellEnd"/>
      <w:r w:rsidRPr="00C67824">
        <w:rPr>
          <w:rFonts w:asciiTheme="minorHAnsi" w:hAnsiTheme="minorHAnsi" w:cstheme="minorHAnsi"/>
          <w:bCs/>
          <w:color w:val="auto"/>
          <w:szCs w:val="24"/>
        </w:rPr>
        <w:t>, Gravir asbl, Belgique.</w:t>
      </w:r>
    </w:p>
    <w:p w:rsidR="00B156D9" w:rsidRPr="00C67824" w:rsidRDefault="00B156D9" w:rsidP="001E11CE">
      <w:pPr>
        <w:keepNext/>
        <w:keepLines/>
        <w:spacing w:before="360" w:after="60" w:line="276" w:lineRule="auto"/>
        <w:jc w:val="left"/>
        <w:rPr>
          <w:rFonts w:asciiTheme="minorHAnsi" w:hAnsiTheme="minorHAnsi" w:cstheme="minorHAnsi"/>
          <w:b/>
          <w:color w:val="FF0000"/>
          <w:szCs w:val="24"/>
        </w:rPr>
      </w:pPr>
      <w:r w:rsidRPr="00C67824">
        <w:rPr>
          <w:rFonts w:asciiTheme="minorHAnsi" w:hAnsiTheme="minorHAnsi" w:cstheme="minorHAnsi"/>
          <w:b/>
          <w:szCs w:val="24"/>
        </w:rPr>
        <w:t xml:space="preserve">17h00 - 17h30 : Conclusion </w:t>
      </w:r>
      <w:r w:rsidRPr="00C67824">
        <w:rPr>
          <w:rFonts w:asciiTheme="minorHAnsi" w:hAnsiTheme="minorHAnsi" w:cstheme="minorHAnsi"/>
          <w:b/>
          <w:color w:val="auto"/>
          <w:szCs w:val="24"/>
        </w:rPr>
        <w:t>de la journée, Auditorium, 1</w:t>
      </w:r>
      <w:r w:rsidRPr="00C67824">
        <w:rPr>
          <w:rFonts w:asciiTheme="minorHAnsi" w:hAnsiTheme="minorHAnsi" w:cstheme="minorHAnsi"/>
          <w:b/>
          <w:color w:val="auto"/>
          <w:szCs w:val="24"/>
          <w:vertAlign w:val="superscript"/>
        </w:rPr>
        <w:t>er</w:t>
      </w:r>
      <w:r w:rsidRPr="00C67824">
        <w:rPr>
          <w:rFonts w:asciiTheme="minorHAnsi" w:hAnsiTheme="minorHAnsi" w:cstheme="minorHAnsi"/>
          <w:b/>
          <w:color w:val="auto"/>
          <w:szCs w:val="24"/>
        </w:rPr>
        <w:t xml:space="preserve"> étage.</w:t>
      </w:r>
    </w:p>
    <w:p w:rsidR="00044910" w:rsidRPr="003D4EE4" w:rsidRDefault="00B156D9" w:rsidP="003D4EE4">
      <w:pPr>
        <w:keepNext/>
        <w:keepLines/>
        <w:autoSpaceDE w:val="0"/>
        <w:autoSpaceDN w:val="0"/>
        <w:adjustRightInd w:val="0"/>
        <w:spacing w:before="120" w:line="276" w:lineRule="auto"/>
        <w:rPr>
          <w:rFonts w:asciiTheme="minorHAnsi" w:hAnsiTheme="minorHAnsi" w:cstheme="minorHAnsi"/>
          <w:szCs w:val="24"/>
        </w:rPr>
      </w:pPr>
      <w:r w:rsidRPr="00754C98">
        <w:rPr>
          <w:rFonts w:asciiTheme="minorHAnsi" w:hAnsiTheme="minorHAnsi" w:cstheme="minorHAnsi"/>
          <w:color w:val="8F0000" w:themeColor="text2" w:themeShade="BF"/>
          <w:szCs w:val="24"/>
        </w:rPr>
        <w:t>Richard Fernandez</w:t>
      </w:r>
      <w:r w:rsidRPr="00C67824">
        <w:rPr>
          <w:rFonts w:asciiTheme="minorHAnsi" w:hAnsiTheme="minorHAnsi" w:cstheme="minorHAnsi"/>
          <w:color w:val="auto"/>
          <w:szCs w:val="24"/>
        </w:rPr>
        <w:t xml:space="preserve">, Collectif Handicap 35 ; </w:t>
      </w:r>
      <w:r w:rsidRPr="00754C98">
        <w:rPr>
          <w:rFonts w:asciiTheme="minorHAnsi" w:hAnsiTheme="minorHAnsi" w:cstheme="minorHAnsi"/>
          <w:color w:val="8F0000" w:themeColor="text2" w:themeShade="BF"/>
          <w:szCs w:val="24"/>
        </w:rPr>
        <w:t xml:space="preserve">Marielle </w:t>
      </w:r>
      <w:proofErr w:type="spellStart"/>
      <w:r w:rsidRPr="00754C98">
        <w:rPr>
          <w:rFonts w:asciiTheme="minorHAnsi" w:hAnsiTheme="minorHAnsi" w:cstheme="minorHAnsi"/>
          <w:color w:val="8F0000" w:themeColor="text2" w:themeShade="BF"/>
          <w:szCs w:val="24"/>
        </w:rPr>
        <w:t>Mesnard</w:t>
      </w:r>
      <w:proofErr w:type="spellEnd"/>
      <w:r w:rsidRPr="00C67824">
        <w:rPr>
          <w:rFonts w:asciiTheme="minorHAnsi" w:hAnsiTheme="minorHAnsi" w:cstheme="minorHAnsi"/>
          <w:szCs w:val="24"/>
        </w:rPr>
        <w:t xml:space="preserve">, Handicap International ; Marie Cuenot, </w:t>
      </w:r>
      <w:r w:rsidRPr="00C67824">
        <w:rPr>
          <w:rFonts w:asciiTheme="minorHAnsi" w:hAnsiTheme="minorHAnsi" w:cstheme="minorHAnsi"/>
          <w:color w:val="auto"/>
          <w:szCs w:val="24"/>
        </w:rPr>
        <w:t>EHESP, France.</w:t>
      </w:r>
      <w:r w:rsidR="00044910">
        <w:rPr>
          <w:rFonts w:ascii="ArialMT" w:hAnsi="ArialMT" w:cs="ArialMT"/>
          <w:b/>
          <w:color w:val="8F0000" w:themeColor="text2" w:themeShade="BF"/>
          <w:sz w:val="56"/>
          <w:szCs w:val="40"/>
          <w:lang w:val="fr-BE"/>
        </w:rPr>
        <w:br w:type="page"/>
      </w:r>
    </w:p>
    <w:p w:rsidR="0024780D" w:rsidRPr="00C67824" w:rsidRDefault="004C504E" w:rsidP="004829D6">
      <w:pPr>
        <w:keepNext/>
        <w:keepLines/>
        <w:autoSpaceDE w:val="0"/>
        <w:autoSpaceDN w:val="0"/>
        <w:adjustRightInd w:val="0"/>
        <w:spacing w:after="240" w:line="240" w:lineRule="auto"/>
        <w:jc w:val="left"/>
        <w:rPr>
          <w:rFonts w:ascii="ArialMT" w:hAnsi="ArialMT" w:cs="ArialMT"/>
          <w:b/>
          <w:color w:val="8F0000" w:themeColor="text2" w:themeShade="BF"/>
          <w:sz w:val="56"/>
          <w:szCs w:val="40"/>
          <w:lang w:val="fr-BE"/>
        </w:rPr>
      </w:pPr>
      <w:r>
        <w:rPr>
          <w:rFonts w:ascii="ArialMT" w:hAnsi="ArialMT" w:cs="ArialMT"/>
          <w:b/>
          <w:color w:val="8F0000" w:themeColor="text2" w:themeShade="BF"/>
          <w:sz w:val="56"/>
          <w:szCs w:val="40"/>
          <w:lang w:val="fr-BE"/>
        </w:rPr>
        <w:lastRenderedPageBreak/>
        <w:t>Présentation d</w:t>
      </w:r>
      <w:r w:rsidR="0024780D" w:rsidRPr="00C67824">
        <w:rPr>
          <w:rFonts w:ascii="ArialMT" w:hAnsi="ArialMT" w:cs="ArialMT"/>
          <w:b/>
          <w:color w:val="8F0000" w:themeColor="text2" w:themeShade="BF"/>
          <w:sz w:val="56"/>
          <w:szCs w:val="40"/>
          <w:lang w:val="fr-BE"/>
        </w:rPr>
        <w:t xml:space="preserve">es </w:t>
      </w:r>
      <w:r w:rsidR="001E11CE">
        <w:rPr>
          <w:rFonts w:ascii="ArialMT" w:hAnsi="ArialMT" w:cs="ArialMT"/>
          <w:b/>
          <w:color w:val="8F0000" w:themeColor="text2" w:themeShade="BF"/>
          <w:sz w:val="56"/>
          <w:szCs w:val="40"/>
          <w:lang w:val="fr-BE"/>
        </w:rPr>
        <w:t>i</w:t>
      </w:r>
      <w:r w:rsidR="00982011" w:rsidRPr="00C67824">
        <w:rPr>
          <w:rFonts w:ascii="ArialMT" w:hAnsi="ArialMT" w:cs="ArialMT"/>
          <w:b/>
          <w:color w:val="8F0000" w:themeColor="text2" w:themeShade="BF"/>
          <w:sz w:val="56"/>
          <w:szCs w:val="40"/>
          <w:lang w:val="fr-BE"/>
        </w:rPr>
        <w:t>ntervenants</w:t>
      </w:r>
      <w:r w:rsidR="002D18AD">
        <w:rPr>
          <w:rFonts w:ascii="ArialMT" w:hAnsi="ArialMT" w:cs="ArialMT"/>
          <w:b/>
          <w:color w:val="8F0000" w:themeColor="text2" w:themeShade="BF"/>
          <w:sz w:val="56"/>
          <w:szCs w:val="40"/>
          <w:lang w:val="fr-BE"/>
        </w:rPr>
        <w:t>,</w:t>
      </w:r>
      <w:r w:rsidR="00982011" w:rsidRPr="00C67824">
        <w:rPr>
          <w:rFonts w:ascii="ArialMT" w:hAnsi="ArialMT" w:cs="ArialMT"/>
          <w:b/>
          <w:color w:val="8F0000" w:themeColor="text2" w:themeShade="BF"/>
          <w:sz w:val="56"/>
          <w:szCs w:val="40"/>
          <w:lang w:val="fr-BE"/>
        </w:rPr>
        <w:t xml:space="preserve"> </w:t>
      </w:r>
      <w:r w:rsidR="002D18AD" w:rsidRPr="002D18AD">
        <w:rPr>
          <w:rFonts w:ascii="ArialMT" w:hAnsi="ArialMT" w:cs="ArialMT"/>
          <w:b/>
          <w:color w:val="8F0000" w:themeColor="text2" w:themeShade="BF"/>
          <w:sz w:val="36"/>
          <w:szCs w:val="36"/>
          <w:lang w:val="fr-BE"/>
        </w:rPr>
        <w:t xml:space="preserve">hors </w:t>
      </w:r>
      <w:r w:rsidR="002D18AD">
        <w:rPr>
          <w:rFonts w:ascii="ArialMT" w:hAnsi="ArialMT" w:cs="ArialMT"/>
          <w:b/>
          <w:color w:val="8F0000" w:themeColor="text2" w:themeShade="BF"/>
          <w:sz w:val="36"/>
          <w:szCs w:val="36"/>
          <w:lang w:val="fr-BE"/>
        </w:rPr>
        <w:t xml:space="preserve">Partenaires et </w:t>
      </w:r>
      <w:r w:rsidR="00BA1B68" w:rsidRPr="00C67824">
        <w:rPr>
          <w:rFonts w:ascii="ArialMT" w:hAnsi="ArialMT" w:cs="ArialMT"/>
          <w:b/>
          <w:color w:val="8F0000" w:themeColor="text2" w:themeShade="BF"/>
          <w:sz w:val="36"/>
          <w:szCs w:val="40"/>
          <w:lang w:val="fr-BE"/>
        </w:rPr>
        <w:t>par ordre de prise de parole.</w:t>
      </w:r>
    </w:p>
    <w:tbl>
      <w:tblPr>
        <w:tblStyle w:val="Grilledutableau"/>
        <w:tblW w:w="5000" w:type="pct"/>
        <w:tblBorders>
          <w:top w:val="single" w:sz="4" w:space="0" w:color="FBD5B5" w:themeColor="accent1"/>
          <w:left w:val="single" w:sz="4" w:space="0" w:color="FBD5B5" w:themeColor="accent1"/>
          <w:bottom w:val="single" w:sz="4" w:space="0" w:color="FBD5B5" w:themeColor="accent1"/>
          <w:right w:val="single" w:sz="4" w:space="0" w:color="FBD5B5" w:themeColor="accent1"/>
          <w:insideH w:val="single" w:sz="4" w:space="0" w:color="FBD5B5" w:themeColor="accent1"/>
          <w:insideV w:val="single" w:sz="4" w:space="0" w:color="FBD5B5" w:themeColor="accent1"/>
        </w:tblBorders>
        <w:tblLook w:val="04A0" w:firstRow="1" w:lastRow="0" w:firstColumn="1" w:lastColumn="0" w:noHBand="0" w:noVBand="1"/>
      </w:tblPr>
      <w:tblGrid>
        <w:gridCol w:w="2897"/>
        <w:gridCol w:w="7071"/>
      </w:tblGrid>
      <w:tr w:rsidR="003E4A67" w:rsidRPr="006079C6" w:rsidTr="00BA1B68">
        <w:tc>
          <w:tcPr>
            <w:tcW w:w="1453" w:type="pct"/>
            <w:vAlign w:val="center"/>
          </w:tcPr>
          <w:p w:rsidR="003E4A67" w:rsidRPr="006079C6" w:rsidRDefault="003E4A67" w:rsidP="004829D6">
            <w:pPr>
              <w:keepNext/>
              <w:keepLines/>
              <w:spacing w:before="60" w:after="60" w:line="276" w:lineRule="auto"/>
              <w:jc w:val="center"/>
              <w:rPr>
                <w:rFonts w:asciiTheme="minorHAnsi" w:hAnsiTheme="minorHAnsi" w:cstheme="minorHAnsi"/>
                <w:b/>
                <w:szCs w:val="24"/>
                <w:lang w:val="fr-BE"/>
              </w:rPr>
            </w:pPr>
            <w:r w:rsidRPr="006079C6">
              <w:rPr>
                <w:rFonts w:asciiTheme="minorHAnsi" w:hAnsiTheme="minorHAnsi" w:cstheme="minorHAnsi"/>
                <w:b/>
                <w:szCs w:val="24"/>
                <w:lang w:val="fr-BE"/>
              </w:rPr>
              <w:t>Photo</w:t>
            </w:r>
            <w:r w:rsidR="00083ADF" w:rsidRPr="006079C6">
              <w:rPr>
                <w:rFonts w:asciiTheme="minorHAnsi" w:hAnsiTheme="minorHAnsi" w:cstheme="minorHAnsi"/>
                <w:b/>
                <w:szCs w:val="24"/>
                <w:lang w:val="fr-BE"/>
              </w:rPr>
              <w:t>, nom et fonction</w:t>
            </w:r>
            <w:r w:rsidRPr="006079C6">
              <w:rPr>
                <w:rFonts w:asciiTheme="minorHAnsi" w:hAnsiTheme="minorHAnsi" w:cstheme="minorHAnsi"/>
                <w:b/>
                <w:szCs w:val="24"/>
                <w:lang w:val="fr-BE"/>
              </w:rPr>
              <w:t xml:space="preserve"> </w:t>
            </w:r>
          </w:p>
        </w:tc>
        <w:tc>
          <w:tcPr>
            <w:tcW w:w="3547" w:type="pct"/>
            <w:vAlign w:val="center"/>
          </w:tcPr>
          <w:p w:rsidR="003E4A67" w:rsidRPr="006079C6" w:rsidRDefault="00AF7877" w:rsidP="004829D6">
            <w:pPr>
              <w:keepNext/>
              <w:keepLines/>
              <w:spacing w:before="60" w:after="60" w:line="276" w:lineRule="auto"/>
              <w:jc w:val="center"/>
              <w:rPr>
                <w:rFonts w:asciiTheme="minorHAnsi" w:hAnsiTheme="minorHAnsi" w:cstheme="minorHAnsi"/>
                <w:b/>
                <w:szCs w:val="24"/>
                <w:lang w:val="fr-BE"/>
              </w:rPr>
            </w:pPr>
            <w:r w:rsidRPr="006079C6">
              <w:rPr>
                <w:rFonts w:asciiTheme="minorHAnsi" w:hAnsiTheme="minorHAnsi" w:cstheme="minorHAnsi"/>
                <w:b/>
                <w:szCs w:val="24"/>
                <w:lang w:val="fr-BE"/>
              </w:rPr>
              <w:t>Parcours</w:t>
            </w:r>
          </w:p>
        </w:tc>
      </w:tr>
      <w:tr w:rsidR="003E4A67" w:rsidRPr="006079C6" w:rsidTr="00BA1B68">
        <w:trPr>
          <w:trHeight w:val="2154"/>
        </w:trPr>
        <w:tc>
          <w:tcPr>
            <w:tcW w:w="1453" w:type="pct"/>
            <w:vAlign w:val="center"/>
          </w:tcPr>
          <w:p w:rsidR="003E4A67" w:rsidRPr="006079C6" w:rsidRDefault="00AB1942" w:rsidP="004829D6">
            <w:pPr>
              <w:keepNext/>
              <w:keepLines/>
              <w:spacing w:before="120" w:line="276" w:lineRule="auto"/>
              <w:jc w:val="center"/>
              <w:rPr>
                <w:rFonts w:asciiTheme="minorHAnsi" w:hAnsiTheme="minorHAnsi" w:cstheme="minorHAnsi"/>
                <w:szCs w:val="24"/>
                <w:lang w:val="fr-BE"/>
              </w:rPr>
            </w:pPr>
            <w:r w:rsidRPr="006079C6">
              <w:rPr>
                <w:rFonts w:asciiTheme="minorHAnsi" w:hAnsiTheme="minorHAnsi" w:cstheme="minorHAnsi"/>
                <w:noProof/>
                <w:szCs w:val="24"/>
                <w:lang w:eastAsia="fr-FR"/>
              </w:rPr>
              <w:drawing>
                <wp:inline distT="0" distB="0" distL="0" distR="0" wp14:anchorId="4D46FBFC" wp14:editId="373DDB26">
                  <wp:extent cx="807939" cy="1080000"/>
                  <wp:effectExtent l="0" t="0" r="0" b="6350"/>
                  <wp:docPr id="46" name="Image 46" descr="C:\Users\epayen\Documents\ParticipaTIC\7_Dissémination &amp; Communication\5_Evènements - E1-E2-E3\Organisation\PEC_Intervenants\Photo_L. Chamb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payen\Documents\ParticipaTIC\7_Dissémination &amp; Communication\5_Evènements - E1-E2-E3\Organisation\PEC_Intervenants\Photo_L. Chambaud.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022" t="7715" r="34824" b="19893"/>
                          <a:stretch/>
                        </pic:blipFill>
                        <pic:spPr bwMode="auto">
                          <a:xfrm>
                            <a:off x="0" y="0"/>
                            <a:ext cx="807939"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083ADF" w:rsidRPr="006079C6" w:rsidRDefault="00083ADF" w:rsidP="004829D6">
            <w:pPr>
              <w:keepNext/>
              <w:keepLines/>
              <w:spacing w:before="120" w:line="276" w:lineRule="auto"/>
              <w:jc w:val="left"/>
              <w:rPr>
                <w:rFonts w:asciiTheme="minorHAnsi" w:hAnsiTheme="minorHAnsi" w:cstheme="minorHAnsi"/>
                <w:b/>
                <w:szCs w:val="24"/>
                <w:lang w:val="fr-BE"/>
              </w:rPr>
            </w:pPr>
            <w:r w:rsidRPr="006079C6">
              <w:rPr>
                <w:rFonts w:asciiTheme="minorHAnsi" w:hAnsiTheme="minorHAnsi" w:cstheme="minorHAnsi"/>
                <w:b/>
                <w:szCs w:val="24"/>
                <w:lang w:val="fr-BE"/>
              </w:rPr>
              <w:t xml:space="preserve">Laurent </w:t>
            </w:r>
            <w:proofErr w:type="spellStart"/>
            <w:r w:rsidRPr="006079C6">
              <w:rPr>
                <w:rFonts w:asciiTheme="minorHAnsi" w:hAnsiTheme="minorHAnsi" w:cstheme="minorHAnsi"/>
                <w:b/>
                <w:szCs w:val="24"/>
                <w:lang w:val="fr-BE"/>
              </w:rPr>
              <w:t>Chambaud</w:t>
            </w:r>
            <w:proofErr w:type="spellEnd"/>
          </w:p>
          <w:p w:rsidR="00083ADF" w:rsidRPr="006079C6" w:rsidRDefault="00083ADF" w:rsidP="004829D6">
            <w:pPr>
              <w:keepNext/>
              <w:keepLines/>
              <w:spacing w:before="12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Directeur de l’École des Hautes Études en Santé Publique (EHESP)</w:t>
            </w:r>
          </w:p>
          <w:p w:rsidR="00083ADF" w:rsidRPr="006079C6" w:rsidRDefault="00083ADF" w:rsidP="004829D6">
            <w:pPr>
              <w:keepNext/>
              <w:keepLines/>
              <w:spacing w:before="12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France</w:t>
            </w:r>
          </w:p>
        </w:tc>
        <w:tc>
          <w:tcPr>
            <w:tcW w:w="3547" w:type="pct"/>
            <w:vAlign w:val="center"/>
          </w:tcPr>
          <w:p w:rsidR="00083ADF" w:rsidRPr="006079C6" w:rsidRDefault="00083ADF" w:rsidP="004829D6">
            <w:pPr>
              <w:keepNext/>
              <w:keepLines/>
              <w:spacing w:before="120" w:line="276" w:lineRule="auto"/>
              <w:jc w:val="left"/>
              <w:rPr>
                <w:rFonts w:asciiTheme="minorHAnsi" w:hAnsiTheme="minorHAnsi" w:cstheme="minorHAnsi"/>
                <w:color w:val="auto"/>
                <w:szCs w:val="24"/>
              </w:rPr>
            </w:pPr>
            <w:r w:rsidRPr="006079C6">
              <w:rPr>
                <w:rFonts w:asciiTheme="minorHAnsi" w:hAnsiTheme="minorHAnsi" w:cstheme="minorHAnsi"/>
                <w:color w:val="auto"/>
                <w:szCs w:val="24"/>
              </w:rPr>
              <w:t>Début de carrière en service de protection maternelle infantile, puis en tant que médecin de santé publique</w:t>
            </w:r>
            <w:r w:rsidR="00795B24">
              <w:rPr>
                <w:rFonts w:asciiTheme="minorHAnsi" w:hAnsiTheme="minorHAnsi" w:cstheme="minorHAnsi"/>
                <w:color w:val="auto"/>
                <w:szCs w:val="24"/>
              </w:rPr>
              <w:t xml:space="preserve"> au Québec. Formé au métier de M</w:t>
            </w:r>
            <w:r w:rsidRPr="006079C6">
              <w:rPr>
                <w:rFonts w:asciiTheme="minorHAnsi" w:hAnsiTheme="minorHAnsi" w:cstheme="minorHAnsi"/>
                <w:color w:val="auto"/>
                <w:szCs w:val="24"/>
              </w:rPr>
              <w:t>édecin inspecteur de santé publique, poste à la direction de la DDASS du Finistère. Expert national détaché auprès de la Commission européenne ; Directeur de la DDASS de la Mayenne puis de la DRASS de Franche Comté avant de rejoindre l’Inspection Générale des Affaires Sociales (IGAS).</w:t>
            </w:r>
          </w:p>
          <w:p w:rsidR="00083ADF" w:rsidRPr="006079C6" w:rsidRDefault="00083ADF" w:rsidP="004829D6">
            <w:pPr>
              <w:keepNext/>
              <w:keepLines/>
              <w:spacing w:line="276" w:lineRule="auto"/>
              <w:jc w:val="left"/>
              <w:rPr>
                <w:rFonts w:asciiTheme="minorHAnsi" w:hAnsiTheme="minorHAnsi" w:cstheme="minorHAnsi"/>
                <w:szCs w:val="24"/>
              </w:rPr>
            </w:pPr>
            <w:r w:rsidRPr="006079C6">
              <w:rPr>
                <w:rFonts w:asciiTheme="minorHAnsi" w:hAnsiTheme="minorHAnsi" w:cstheme="minorHAnsi"/>
                <w:color w:val="auto"/>
                <w:szCs w:val="24"/>
              </w:rPr>
              <w:t>Directeur de la santé publique de l'Agence Régionale de Santé (ARS) d'Ile-de-France, avant de rejoindre le cabinet mi</w:t>
            </w:r>
            <w:r w:rsidR="00795B24">
              <w:rPr>
                <w:rFonts w:asciiTheme="minorHAnsi" w:hAnsiTheme="minorHAnsi" w:cstheme="minorHAnsi"/>
                <w:color w:val="auto"/>
                <w:szCs w:val="24"/>
              </w:rPr>
              <w:t xml:space="preserve">nistériel de </w:t>
            </w:r>
            <w:proofErr w:type="spellStart"/>
            <w:r w:rsidR="00795B24">
              <w:rPr>
                <w:rFonts w:asciiTheme="minorHAnsi" w:hAnsiTheme="minorHAnsi" w:cstheme="minorHAnsi"/>
                <w:color w:val="auto"/>
                <w:szCs w:val="24"/>
              </w:rPr>
              <w:t>Marisol</w:t>
            </w:r>
            <w:proofErr w:type="spellEnd"/>
            <w:r w:rsidR="00795B24">
              <w:rPr>
                <w:rFonts w:asciiTheme="minorHAnsi" w:hAnsiTheme="minorHAnsi" w:cstheme="minorHAnsi"/>
                <w:color w:val="auto"/>
                <w:szCs w:val="24"/>
              </w:rPr>
              <w:t xml:space="preserve"> Touraine, Ministre des A</w:t>
            </w:r>
            <w:r w:rsidRPr="006079C6">
              <w:rPr>
                <w:rFonts w:asciiTheme="minorHAnsi" w:hAnsiTheme="minorHAnsi" w:cstheme="minorHAnsi"/>
                <w:color w:val="auto"/>
                <w:szCs w:val="24"/>
              </w:rPr>
              <w:t>ffaires sociales et de la santé, en tant que conseiller, chef de pôle chargé de l’organisation et l’animation de la politique de santé publique et de la sécurité sanitaire</w:t>
            </w:r>
            <w:r w:rsidRPr="006079C6">
              <w:rPr>
                <w:rFonts w:asciiTheme="minorHAnsi" w:hAnsiTheme="minorHAnsi" w:cstheme="minorHAnsi"/>
                <w:szCs w:val="24"/>
              </w:rPr>
              <w:t>.</w:t>
            </w:r>
          </w:p>
        </w:tc>
      </w:tr>
      <w:tr w:rsidR="003E4A67" w:rsidRPr="006079C6" w:rsidTr="00BA1B68">
        <w:trPr>
          <w:trHeight w:val="2154"/>
        </w:trPr>
        <w:tc>
          <w:tcPr>
            <w:tcW w:w="1453" w:type="pct"/>
            <w:vAlign w:val="center"/>
          </w:tcPr>
          <w:p w:rsidR="003E4A67" w:rsidRPr="006079C6" w:rsidRDefault="00AB1942" w:rsidP="004829D6">
            <w:pPr>
              <w:keepNext/>
              <w:keepLines/>
              <w:spacing w:before="120" w:line="276" w:lineRule="auto"/>
              <w:jc w:val="center"/>
              <w:rPr>
                <w:rFonts w:asciiTheme="minorHAnsi" w:hAnsiTheme="minorHAnsi" w:cstheme="minorHAnsi"/>
                <w:szCs w:val="24"/>
                <w:lang w:val="fr-BE"/>
              </w:rPr>
            </w:pPr>
            <w:r w:rsidRPr="006079C6">
              <w:rPr>
                <w:rFonts w:asciiTheme="minorHAnsi" w:hAnsiTheme="minorHAnsi" w:cstheme="minorHAnsi"/>
                <w:noProof/>
                <w:szCs w:val="24"/>
                <w:lang w:eastAsia="fr-FR"/>
              </w:rPr>
              <w:drawing>
                <wp:inline distT="0" distB="0" distL="0" distR="0" wp14:anchorId="5B0D0A28" wp14:editId="1E4B9A11">
                  <wp:extent cx="816376" cy="1080000"/>
                  <wp:effectExtent l="0" t="0" r="3175" b="6350"/>
                  <wp:docPr id="47" name="Image 47" descr="C:\Users\epayen\Documents\ParticipaTIC\7_Dissémination &amp; Communication\5_Evènements - E1-E2-E3\Organisation\PEC_Intervenants\Photo_S. Van Bra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payen\Documents\ParticipaTIC\7_Dissémination &amp; Communication\5_Evènements - E1-E2-E3\Organisation\PEC_Intervenants\Photo_S. Van Brakel.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0767" t="7971" r="26773"/>
                          <a:stretch/>
                        </pic:blipFill>
                        <pic:spPr bwMode="auto">
                          <a:xfrm>
                            <a:off x="0" y="0"/>
                            <a:ext cx="816376"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083ADF" w:rsidRPr="006079C6" w:rsidRDefault="00083ADF" w:rsidP="004829D6">
            <w:pPr>
              <w:keepNext/>
              <w:keepLines/>
              <w:spacing w:before="120" w:line="276" w:lineRule="auto"/>
              <w:jc w:val="left"/>
              <w:rPr>
                <w:rFonts w:asciiTheme="minorHAnsi" w:hAnsiTheme="minorHAnsi" w:cstheme="minorHAnsi"/>
                <w:b/>
                <w:szCs w:val="24"/>
                <w:lang w:val="fr-BE"/>
              </w:rPr>
            </w:pPr>
            <w:r w:rsidRPr="006079C6">
              <w:rPr>
                <w:rFonts w:asciiTheme="minorHAnsi" w:hAnsiTheme="minorHAnsi" w:cstheme="minorHAnsi"/>
                <w:b/>
                <w:szCs w:val="24"/>
                <w:lang w:val="fr-BE"/>
              </w:rPr>
              <w:t xml:space="preserve">Serge Van </w:t>
            </w:r>
            <w:proofErr w:type="spellStart"/>
            <w:r w:rsidRPr="006079C6">
              <w:rPr>
                <w:rFonts w:asciiTheme="minorHAnsi" w:hAnsiTheme="minorHAnsi" w:cstheme="minorHAnsi"/>
                <w:b/>
                <w:szCs w:val="24"/>
                <w:lang w:val="fr-BE"/>
              </w:rPr>
              <w:t>Brakel</w:t>
            </w:r>
            <w:proofErr w:type="spellEnd"/>
          </w:p>
          <w:p w:rsidR="00083ADF" w:rsidRPr="006079C6" w:rsidRDefault="000D6E6C" w:rsidP="004829D6">
            <w:pPr>
              <w:keepNext/>
              <w:keepLines/>
              <w:spacing w:before="120" w:line="276" w:lineRule="auto"/>
              <w:jc w:val="left"/>
              <w:rPr>
                <w:rFonts w:asciiTheme="minorHAnsi" w:hAnsiTheme="minorHAnsi" w:cstheme="minorHAnsi"/>
                <w:szCs w:val="24"/>
                <w:lang w:val="fr-BE"/>
              </w:rPr>
            </w:pPr>
            <w:r>
              <w:rPr>
                <w:rFonts w:asciiTheme="minorHAnsi" w:hAnsiTheme="minorHAnsi" w:cstheme="minorHAnsi"/>
                <w:szCs w:val="24"/>
                <w:lang w:val="fr-BE"/>
              </w:rPr>
              <w:t>Président</w:t>
            </w:r>
            <w:r w:rsidR="00083ADF" w:rsidRPr="006079C6">
              <w:rPr>
                <w:rFonts w:asciiTheme="minorHAnsi" w:hAnsiTheme="minorHAnsi" w:cstheme="minorHAnsi"/>
                <w:szCs w:val="24"/>
                <w:lang w:val="fr-BE"/>
              </w:rPr>
              <w:t xml:space="preserve"> d’Horizon 2000</w:t>
            </w:r>
          </w:p>
          <w:p w:rsidR="00083ADF" w:rsidRPr="006079C6" w:rsidRDefault="00083ADF" w:rsidP="004829D6">
            <w:pPr>
              <w:keepNext/>
              <w:keepLines/>
              <w:spacing w:before="12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Belgique</w:t>
            </w:r>
          </w:p>
        </w:tc>
        <w:tc>
          <w:tcPr>
            <w:tcW w:w="3547" w:type="pct"/>
            <w:vAlign w:val="center"/>
          </w:tcPr>
          <w:p w:rsidR="00083ADF" w:rsidRPr="006079C6" w:rsidRDefault="00083ADF" w:rsidP="004829D6">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 xml:space="preserve">Président d’Horizon 2000 (Association belge), créateur des formations de démystification de la personne handicapée, formateur, comédien ayant à son actif plusieurs one man </w:t>
            </w:r>
            <w:proofErr w:type="gramStart"/>
            <w:r w:rsidRPr="006079C6">
              <w:rPr>
                <w:rFonts w:asciiTheme="minorHAnsi" w:hAnsiTheme="minorHAnsi" w:cstheme="minorHAnsi"/>
                <w:szCs w:val="24"/>
                <w:lang w:val="fr-BE"/>
              </w:rPr>
              <w:t>show</w:t>
            </w:r>
            <w:proofErr w:type="gramEnd"/>
            <w:r w:rsidRPr="006079C6">
              <w:rPr>
                <w:rFonts w:asciiTheme="minorHAnsi" w:hAnsiTheme="minorHAnsi" w:cstheme="minorHAnsi"/>
                <w:szCs w:val="24"/>
                <w:lang w:val="fr-BE"/>
              </w:rPr>
              <w:t xml:space="preserve"> comme « Entre nous » et « Ça déménage ». Personne vivant avec une déficience physique.</w:t>
            </w:r>
          </w:p>
        </w:tc>
      </w:tr>
      <w:tr w:rsidR="003E4A67" w:rsidRPr="006079C6" w:rsidTr="00BA1B68">
        <w:trPr>
          <w:trHeight w:val="2154"/>
        </w:trPr>
        <w:tc>
          <w:tcPr>
            <w:tcW w:w="1453" w:type="pct"/>
            <w:vAlign w:val="center"/>
          </w:tcPr>
          <w:p w:rsidR="003E4A67" w:rsidRPr="006079C6" w:rsidRDefault="00386781" w:rsidP="004829D6">
            <w:pPr>
              <w:keepNext/>
              <w:keepLines/>
              <w:spacing w:before="120" w:line="276" w:lineRule="auto"/>
              <w:jc w:val="center"/>
              <w:rPr>
                <w:rFonts w:asciiTheme="minorHAnsi" w:hAnsiTheme="minorHAnsi" w:cstheme="minorHAnsi"/>
                <w:szCs w:val="24"/>
                <w:lang w:val="fr-BE"/>
              </w:rPr>
            </w:pPr>
            <w:r>
              <w:rPr>
                <w:rFonts w:asciiTheme="minorHAnsi" w:hAnsiTheme="minorHAnsi" w:cstheme="minorHAnsi"/>
                <w:noProof/>
                <w:szCs w:val="24"/>
                <w:lang w:eastAsia="fr-FR"/>
              </w:rPr>
              <w:drawing>
                <wp:inline distT="0" distB="0" distL="0" distR="0" wp14:anchorId="5562497A" wp14:editId="36A9BC37">
                  <wp:extent cx="893334" cy="1080000"/>
                  <wp:effectExtent l="0" t="0" r="2540" b="6350"/>
                  <wp:docPr id="10" name="Image 10" descr="C:\Users\epayen\Documents\ParticipaTIC\4_Réunions Transnationales\M9\Photos M9\IMG_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yen\Documents\ParticipaTIC\4_Réunions Transnationales\M9\Photos M9\IMG_089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891" b="8512"/>
                          <a:stretch/>
                        </pic:blipFill>
                        <pic:spPr bwMode="auto">
                          <a:xfrm>
                            <a:off x="0" y="0"/>
                            <a:ext cx="893334"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083ADF" w:rsidRPr="006079C6" w:rsidRDefault="00083ADF" w:rsidP="004829D6">
            <w:pPr>
              <w:keepNext/>
              <w:keepLines/>
              <w:spacing w:before="120" w:line="276" w:lineRule="auto"/>
              <w:jc w:val="left"/>
              <w:rPr>
                <w:rFonts w:asciiTheme="minorHAnsi" w:hAnsiTheme="minorHAnsi" w:cstheme="minorHAnsi"/>
                <w:b/>
                <w:szCs w:val="24"/>
                <w:lang w:val="fr-BE"/>
              </w:rPr>
            </w:pPr>
            <w:r w:rsidRPr="006079C6">
              <w:rPr>
                <w:rFonts w:asciiTheme="minorHAnsi" w:hAnsiTheme="minorHAnsi" w:cstheme="minorHAnsi"/>
                <w:b/>
                <w:szCs w:val="24"/>
                <w:lang w:val="fr-BE"/>
              </w:rPr>
              <w:t>Françoise Thouvenot</w:t>
            </w:r>
          </w:p>
          <w:p w:rsidR="00083ADF" w:rsidRPr="006079C6" w:rsidRDefault="00083ADF" w:rsidP="004829D6">
            <w:pPr>
              <w:keepNext/>
              <w:keepLines/>
              <w:spacing w:before="12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Représentante du Collectif Handicap 35</w:t>
            </w:r>
          </w:p>
          <w:p w:rsidR="00083ADF" w:rsidRPr="006079C6" w:rsidRDefault="00083ADF" w:rsidP="004829D6">
            <w:pPr>
              <w:keepNext/>
              <w:keepLines/>
              <w:spacing w:before="12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France</w:t>
            </w:r>
          </w:p>
          <w:p w:rsidR="00083ADF" w:rsidRPr="006079C6" w:rsidRDefault="00083ADF" w:rsidP="004829D6">
            <w:pPr>
              <w:keepNext/>
              <w:keepLines/>
              <w:spacing w:before="120" w:line="276" w:lineRule="auto"/>
              <w:jc w:val="left"/>
              <w:rPr>
                <w:rFonts w:asciiTheme="minorHAnsi" w:hAnsiTheme="minorHAnsi" w:cstheme="minorHAnsi"/>
                <w:szCs w:val="24"/>
                <w:lang w:val="fr-BE"/>
              </w:rPr>
            </w:pPr>
          </w:p>
        </w:tc>
        <w:tc>
          <w:tcPr>
            <w:tcW w:w="3547" w:type="pct"/>
            <w:vAlign w:val="center"/>
          </w:tcPr>
          <w:p w:rsidR="00083ADF" w:rsidRPr="006079C6" w:rsidRDefault="00083ADF" w:rsidP="004829D6">
            <w:pPr>
              <w:keepNext/>
              <w:keepLines/>
              <w:spacing w:before="120" w:after="0" w:line="276" w:lineRule="auto"/>
              <w:jc w:val="left"/>
              <w:rPr>
                <w:rFonts w:asciiTheme="minorHAnsi" w:hAnsiTheme="minorHAnsi" w:cstheme="minorHAnsi"/>
                <w:szCs w:val="24"/>
              </w:rPr>
            </w:pPr>
            <w:r w:rsidRPr="006079C6">
              <w:rPr>
                <w:rFonts w:asciiTheme="minorHAnsi" w:hAnsiTheme="minorHAnsi" w:cstheme="minorHAnsi"/>
                <w:szCs w:val="24"/>
              </w:rPr>
              <w:t>Maman d’une jeune femme avec des troubles DYS multiples (</w:t>
            </w:r>
            <w:r w:rsidR="00386781">
              <w:rPr>
                <w:rStyle w:val="lev"/>
                <w:rFonts w:asciiTheme="minorHAnsi" w:hAnsiTheme="minorHAnsi" w:cstheme="minorHAnsi"/>
                <w:b w:val="0"/>
                <w:szCs w:val="24"/>
                <w:bdr w:val="none" w:sz="0" w:space="0" w:color="auto" w:frame="1"/>
                <w:shd w:val="clear" w:color="auto" w:fill="FFFFFF"/>
              </w:rPr>
              <w:t>t</w:t>
            </w:r>
            <w:r w:rsidRPr="00386781">
              <w:rPr>
                <w:rStyle w:val="lev"/>
                <w:rFonts w:asciiTheme="minorHAnsi" w:hAnsiTheme="minorHAnsi" w:cstheme="minorHAnsi"/>
                <w:b w:val="0"/>
                <w:szCs w:val="24"/>
                <w:bdr w:val="none" w:sz="0" w:space="0" w:color="auto" w:frame="1"/>
                <w:shd w:val="clear" w:color="auto" w:fill="FFFFFF"/>
              </w:rPr>
              <w:t>roubles DYS</w:t>
            </w:r>
            <w:r w:rsidRPr="006079C6">
              <w:rPr>
                <w:rStyle w:val="lev"/>
                <w:rFonts w:asciiTheme="minorHAnsi" w:hAnsiTheme="minorHAnsi" w:cstheme="minorHAnsi"/>
                <w:szCs w:val="24"/>
                <w:bdr w:val="none" w:sz="0" w:space="0" w:color="auto" w:frame="1"/>
                <w:shd w:val="clear" w:color="auto" w:fill="FFFFFF"/>
              </w:rPr>
              <w:t xml:space="preserve"> : </w:t>
            </w:r>
            <w:hyperlink r:id="rId19" w:anchor="troublespecifiquescognitifs" w:history="1">
              <w:r w:rsidRPr="006079C6">
                <w:rPr>
                  <w:rStyle w:val="Lienhypertexte"/>
                  <w:rFonts w:asciiTheme="minorHAnsi" w:hAnsiTheme="minorHAnsi" w:cstheme="minorHAnsi"/>
                  <w:bCs/>
                  <w:color w:val="auto"/>
                  <w:szCs w:val="24"/>
                  <w:bdr w:val="none" w:sz="0" w:space="0" w:color="auto" w:frame="1"/>
                  <w:shd w:val="clear" w:color="auto" w:fill="FFFFFF"/>
                </w:rPr>
                <w:t>troubles cognitifs spécifiques</w:t>
              </w:r>
            </w:hyperlink>
            <w:r w:rsidRPr="006079C6">
              <w:rPr>
                <w:rStyle w:val="lev"/>
                <w:rFonts w:asciiTheme="minorHAnsi" w:hAnsiTheme="minorHAnsi" w:cstheme="minorHAnsi"/>
                <w:szCs w:val="24"/>
                <w:bdr w:val="none" w:sz="0" w:space="0" w:color="auto" w:frame="1"/>
                <w:shd w:val="clear" w:color="auto" w:fill="FFFFFF"/>
              </w:rPr>
              <w:t> </w:t>
            </w:r>
            <w:r w:rsidRPr="006079C6">
              <w:rPr>
                <w:rFonts w:asciiTheme="minorHAnsi" w:hAnsiTheme="minorHAnsi" w:cstheme="minorHAnsi"/>
                <w:szCs w:val="24"/>
                <w:shd w:val="clear" w:color="auto" w:fill="FFFFFF"/>
              </w:rPr>
              <w:t>et troubles des apprentissages qu’ils induisent)</w:t>
            </w:r>
            <w:r w:rsidRPr="006079C6">
              <w:rPr>
                <w:rFonts w:asciiTheme="minorHAnsi" w:hAnsiTheme="minorHAnsi" w:cstheme="minorHAnsi"/>
                <w:szCs w:val="24"/>
              </w:rPr>
              <w:t xml:space="preserve">, insérée maintenant dans la vie professionnelle, après une scolarité très difficile. </w:t>
            </w:r>
          </w:p>
          <w:p w:rsidR="00083ADF" w:rsidRPr="006079C6" w:rsidRDefault="00083ADF" w:rsidP="004829D6">
            <w:pPr>
              <w:keepNext/>
              <w:keepLines/>
              <w:spacing w:after="0" w:line="276" w:lineRule="auto"/>
              <w:jc w:val="left"/>
              <w:rPr>
                <w:rFonts w:asciiTheme="minorHAnsi" w:hAnsiTheme="minorHAnsi" w:cstheme="minorHAnsi"/>
                <w:szCs w:val="24"/>
              </w:rPr>
            </w:pPr>
            <w:r w:rsidRPr="006079C6">
              <w:rPr>
                <w:rFonts w:asciiTheme="minorHAnsi" w:hAnsiTheme="minorHAnsi" w:cstheme="minorHAnsi"/>
                <w:szCs w:val="24"/>
              </w:rPr>
              <w:t>Présidente d’une association de « DYS », je siège au niveau local dans de multiples instances décisionnaires et consultatives du handicap pour porter la parole des personnes en situation de handicap et défendre les Droits.</w:t>
            </w:r>
          </w:p>
          <w:p w:rsidR="00083ADF" w:rsidRPr="006079C6" w:rsidRDefault="00083ADF" w:rsidP="004829D6">
            <w:pPr>
              <w:keepNext/>
              <w:keepLines/>
              <w:spacing w:before="60" w:line="276" w:lineRule="auto"/>
              <w:jc w:val="left"/>
              <w:rPr>
                <w:rFonts w:asciiTheme="minorHAnsi" w:hAnsiTheme="minorHAnsi" w:cstheme="minorHAnsi"/>
                <w:szCs w:val="24"/>
                <w:lang w:val="fr-BE"/>
              </w:rPr>
            </w:pPr>
            <w:r w:rsidRPr="006079C6">
              <w:rPr>
                <w:rFonts w:asciiTheme="minorHAnsi" w:hAnsiTheme="minorHAnsi" w:cstheme="minorHAnsi"/>
                <w:szCs w:val="24"/>
              </w:rPr>
              <w:t>Je me suis battue pour la Loi du 11 février 2005 et je me bats actuellement pour son application afin que toute personne handicapée puisse vivre en autonomie grâce à la compensation de ses besoins et selon ses projets personnels.</w:t>
            </w:r>
          </w:p>
        </w:tc>
      </w:tr>
      <w:tr w:rsidR="003E4A67" w:rsidRPr="00A156C9" w:rsidTr="00BA1B68">
        <w:trPr>
          <w:trHeight w:val="2154"/>
        </w:trPr>
        <w:tc>
          <w:tcPr>
            <w:tcW w:w="1453" w:type="pct"/>
            <w:vAlign w:val="center"/>
          </w:tcPr>
          <w:p w:rsidR="003E4A67" w:rsidRPr="006079C6" w:rsidRDefault="00AB1942" w:rsidP="004829D6">
            <w:pPr>
              <w:keepNext/>
              <w:keepLines/>
              <w:spacing w:before="120" w:line="276" w:lineRule="auto"/>
              <w:jc w:val="center"/>
              <w:rPr>
                <w:rFonts w:asciiTheme="minorHAnsi" w:hAnsiTheme="minorHAnsi" w:cstheme="minorHAnsi"/>
                <w:szCs w:val="24"/>
                <w:lang w:val="fr-BE"/>
              </w:rPr>
            </w:pPr>
            <w:r w:rsidRPr="006079C6">
              <w:rPr>
                <w:rFonts w:asciiTheme="minorHAnsi" w:hAnsiTheme="minorHAnsi" w:cstheme="minorHAnsi"/>
                <w:noProof/>
                <w:szCs w:val="24"/>
                <w:lang w:eastAsia="fr-FR"/>
              </w:rPr>
              <w:lastRenderedPageBreak/>
              <w:drawing>
                <wp:inline distT="0" distB="0" distL="0" distR="0" wp14:anchorId="28A65D3A" wp14:editId="11534C58">
                  <wp:extent cx="847800" cy="1080000"/>
                  <wp:effectExtent l="0" t="0" r="0" b="6350"/>
                  <wp:docPr id="49" name="Image 49" descr="C:\Users\epayen\Documents\ParticipaTIC\7_Dissémination &amp; Communication\5_Evènements - E1-E2-E3\Organisation\PEC_Intervenants\Photo_R. Ale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payen\Documents\ParticipaTIC\7_Dissémination &amp; Communication\5_Evènements - E1-E2-E3\Organisation\PEC_Intervenants\Photo_R. Alex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457" r="14154" b="6103"/>
                          <a:stretch/>
                        </pic:blipFill>
                        <pic:spPr bwMode="auto">
                          <a:xfrm>
                            <a:off x="0" y="0"/>
                            <a:ext cx="847800"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BA1B68" w:rsidRPr="006079C6" w:rsidRDefault="00BA1B68" w:rsidP="004829D6">
            <w:pPr>
              <w:keepNext/>
              <w:keepLines/>
              <w:spacing w:before="120" w:line="276" w:lineRule="auto"/>
              <w:jc w:val="left"/>
              <w:rPr>
                <w:rFonts w:asciiTheme="minorHAnsi" w:hAnsiTheme="minorHAnsi" w:cstheme="minorHAnsi"/>
                <w:b/>
                <w:szCs w:val="24"/>
                <w:lang w:val="fr-BE"/>
              </w:rPr>
            </w:pPr>
            <w:r w:rsidRPr="006079C6">
              <w:rPr>
                <w:rFonts w:asciiTheme="minorHAnsi" w:hAnsiTheme="minorHAnsi" w:cstheme="minorHAnsi"/>
                <w:b/>
                <w:szCs w:val="24"/>
                <w:lang w:val="fr-BE"/>
              </w:rPr>
              <w:t>Radu Alexa</w:t>
            </w:r>
          </w:p>
          <w:p w:rsidR="00BA1B68" w:rsidRDefault="00BA1B68" w:rsidP="004829D6">
            <w:pPr>
              <w:keepNext/>
              <w:keepLines/>
              <w:spacing w:before="120" w:line="276" w:lineRule="auto"/>
              <w:jc w:val="left"/>
              <w:rPr>
                <w:rFonts w:asciiTheme="minorHAnsi" w:hAnsiTheme="minorHAnsi" w:cstheme="minorHAnsi"/>
                <w:color w:val="222222"/>
                <w:szCs w:val="24"/>
              </w:rPr>
            </w:pPr>
            <w:r w:rsidRPr="006079C6">
              <w:rPr>
                <w:rFonts w:asciiTheme="minorHAnsi" w:hAnsiTheme="minorHAnsi" w:cstheme="minorHAnsi"/>
                <w:color w:val="222222"/>
                <w:szCs w:val="24"/>
              </w:rPr>
              <w:t xml:space="preserve">Plateforme </w:t>
            </w:r>
            <w:proofErr w:type="spellStart"/>
            <w:r w:rsidRPr="006079C6">
              <w:rPr>
                <w:rFonts w:asciiTheme="minorHAnsi" w:hAnsiTheme="minorHAnsi" w:cstheme="minorHAnsi"/>
                <w:color w:val="222222"/>
                <w:szCs w:val="24"/>
              </w:rPr>
              <w:t>DizabTinAct</w:t>
            </w:r>
            <w:proofErr w:type="spellEnd"/>
          </w:p>
          <w:p w:rsidR="00A156C9" w:rsidRPr="00A525FE" w:rsidRDefault="00A156C9" w:rsidP="004829D6">
            <w:pPr>
              <w:keepNext/>
              <w:keepLines/>
              <w:spacing w:before="120" w:line="276" w:lineRule="auto"/>
              <w:jc w:val="left"/>
              <w:rPr>
                <w:rFonts w:asciiTheme="minorHAnsi" w:hAnsiTheme="minorHAnsi" w:cstheme="minorHAnsi"/>
                <w:color w:val="222222"/>
                <w:szCs w:val="24"/>
              </w:rPr>
            </w:pPr>
            <w:r w:rsidRPr="00A525FE">
              <w:rPr>
                <w:rFonts w:asciiTheme="minorHAnsi" w:hAnsiTheme="minorHAnsi" w:cstheme="minorHAnsi"/>
                <w:color w:val="222222"/>
                <w:szCs w:val="24"/>
              </w:rPr>
              <w:t xml:space="preserve">et Président de Help and </w:t>
            </w:r>
            <w:proofErr w:type="spellStart"/>
            <w:r w:rsidRPr="00A525FE">
              <w:rPr>
                <w:rFonts w:asciiTheme="minorHAnsi" w:hAnsiTheme="minorHAnsi" w:cstheme="minorHAnsi"/>
                <w:color w:val="222222"/>
                <w:szCs w:val="24"/>
              </w:rPr>
              <w:t>Advice</w:t>
            </w:r>
            <w:proofErr w:type="spellEnd"/>
            <w:r w:rsidRPr="00A525FE">
              <w:rPr>
                <w:rFonts w:asciiTheme="minorHAnsi" w:hAnsiTheme="minorHAnsi" w:cstheme="minorHAnsi"/>
                <w:color w:val="222222"/>
                <w:szCs w:val="24"/>
              </w:rPr>
              <w:t xml:space="preserve"> Association</w:t>
            </w:r>
          </w:p>
          <w:p w:rsidR="00BA1B68" w:rsidRPr="006079C6" w:rsidRDefault="00BA1B68" w:rsidP="004829D6">
            <w:pPr>
              <w:keepNext/>
              <w:keepLines/>
              <w:spacing w:before="120" w:line="276" w:lineRule="auto"/>
              <w:jc w:val="left"/>
              <w:rPr>
                <w:rFonts w:asciiTheme="minorHAnsi" w:hAnsiTheme="minorHAnsi" w:cstheme="minorHAnsi"/>
                <w:szCs w:val="24"/>
                <w:lang w:val="fr-BE"/>
              </w:rPr>
            </w:pPr>
            <w:r w:rsidRPr="006079C6">
              <w:rPr>
                <w:rFonts w:asciiTheme="minorHAnsi" w:hAnsiTheme="minorHAnsi" w:cstheme="minorHAnsi"/>
                <w:color w:val="222222"/>
                <w:szCs w:val="24"/>
              </w:rPr>
              <w:t>Roumanie</w:t>
            </w:r>
          </w:p>
        </w:tc>
        <w:tc>
          <w:tcPr>
            <w:tcW w:w="3547" w:type="pct"/>
            <w:vAlign w:val="center"/>
          </w:tcPr>
          <w:p w:rsidR="00986DFA" w:rsidRPr="00986DFA" w:rsidRDefault="00986DFA" w:rsidP="004829D6">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0" w:line="276" w:lineRule="auto"/>
              <w:rPr>
                <w:rFonts w:asciiTheme="minorHAnsi" w:eastAsia="Times New Roman" w:hAnsiTheme="minorHAnsi" w:cstheme="minorHAnsi"/>
                <w:color w:val="212121"/>
                <w:szCs w:val="32"/>
              </w:rPr>
            </w:pPr>
            <w:r w:rsidRPr="00986DFA">
              <w:rPr>
                <w:rFonts w:asciiTheme="minorHAnsi" w:eastAsia="Times New Roman" w:hAnsiTheme="minorHAnsi" w:cstheme="minorHAnsi"/>
                <w:color w:val="212121"/>
                <w:szCs w:val="32"/>
              </w:rPr>
              <w:t>En 2014, j’ai eu un accident qui m’a immobilisé dans un fauteuil roulant. En 2016, j’ai créé une ONG</w:t>
            </w:r>
            <w:r>
              <w:rPr>
                <w:rFonts w:asciiTheme="minorHAnsi" w:eastAsia="Times New Roman" w:hAnsiTheme="minorHAnsi" w:cstheme="minorHAnsi"/>
                <w:color w:val="212121"/>
                <w:szCs w:val="32"/>
              </w:rPr>
              <w:t xml:space="preserve"> (Organisation Non Gouvernementale) « </w:t>
            </w:r>
            <w:r w:rsidRPr="00986DFA">
              <w:rPr>
                <w:rFonts w:asciiTheme="minorHAnsi" w:eastAsia="Times New Roman" w:hAnsiTheme="minorHAnsi" w:cstheme="minorHAnsi"/>
                <w:color w:val="212121"/>
                <w:szCs w:val="32"/>
              </w:rPr>
              <w:t>H</w:t>
            </w:r>
            <w:r w:rsidR="00795B24">
              <w:rPr>
                <w:rFonts w:asciiTheme="minorHAnsi" w:eastAsia="Times New Roman" w:hAnsiTheme="minorHAnsi" w:cstheme="minorHAnsi"/>
                <w:color w:val="212121"/>
                <w:szCs w:val="32"/>
              </w:rPr>
              <w:t>elp and</w:t>
            </w:r>
            <w:r w:rsidRPr="00986DFA">
              <w:rPr>
                <w:rFonts w:asciiTheme="minorHAnsi" w:eastAsia="Times New Roman" w:hAnsiTheme="minorHAnsi" w:cstheme="minorHAnsi"/>
                <w:color w:val="212121"/>
                <w:szCs w:val="32"/>
              </w:rPr>
              <w:t xml:space="preserve"> </w:t>
            </w:r>
            <w:proofErr w:type="spellStart"/>
            <w:r w:rsidR="00795B24">
              <w:rPr>
                <w:rFonts w:asciiTheme="minorHAnsi" w:eastAsia="Times New Roman" w:hAnsiTheme="minorHAnsi" w:cstheme="minorHAnsi"/>
                <w:color w:val="212121"/>
                <w:szCs w:val="32"/>
              </w:rPr>
              <w:t>Advice</w:t>
            </w:r>
            <w:proofErr w:type="spellEnd"/>
            <w:r>
              <w:rPr>
                <w:rFonts w:asciiTheme="minorHAnsi" w:eastAsia="Times New Roman" w:hAnsiTheme="minorHAnsi" w:cstheme="minorHAnsi"/>
                <w:color w:val="212121"/>
                <w:szCs w:val="32"/>
              </w:rPr>
              <w:t> » (Conseil et Accompagnement)</w:t>
            </w:r>
            <w:r w:rsidRPr="00986DFA">
              <w:rPr>
                <w:rFonts w:asciiTheme="minorHAnsi" w:eastAsia="Times New Roman" w:hAnsiTheme="minorHAnsi" w:cstheme="minorHAnsi"/>
                <w:color w:val="212121"/>
                <w:szCs w:val="32"/>
              </w:rPr>
              <w:t xml:space="preserve">. L’objectif </w:t>
            </w:r>
            <w:r>
              <w:rPr>
                <w:rFonts w:asciiTheme="minorHAnsi" w:eastAsia="Times New Roman" w:hAnsiTheme="minorHAnsi" w:cstheme="minorHAnsi"/>
                <w:color w:val="212121"/>
                <w:szCs w:val="32"/>
              </w:rPr>
              <w:t>principal de l’ONG</w:t>
            </w:r>
            <w:r w:rsidRPr="00986DFA">
              <w:rPr>
                <w:rFonts w:asciiTheme="minorHAnsi" w:eastAsia="Times New Roman" w:hAnsiTheme="minorHAnsi" w:cstheme="minorHAnsi"/>
                <w:color w:val="212121"/>
                <w:szCs w:val="32"/>
              </w:rPr>
              <w:t xml:space="preserve"> est de faire de la ville l’une des villes les plus accessibles de Roumanie</w:t>
            </w:r>
            <w:r>
              <w:rPr>
                <w:rFonts w:asciiTheme="minorHAnsi" w:eastAsia="Times New Roman" w:hAnsiTheme="minorHAnsi" w:cstheme="minorHAnsi"/>
                <w:color w:val="212121"/>
                <w:szCs w:val="32"/>
              </w:rPr>
              <w:t xml:space="preserve"> </w:t>
            </w:r>
            <w:r w:rsidRPr="00986DFA">
              <w:rPr>
                <w:rFonts w:asciiTheme="minorHAnsi" w:eastAsia="Times New Roman" w:hAnsiTheme="minorHAnsi" w:cstheme="minorHAnsi"/>
                <w:color w:val="212121"/>
                <w:szCs w:val="32"/>
              </w:rPr>
              <w:t>!</w:t>
            </w:r>
            <w:r>
              <w:rPr>
                <w:rFonts w:asciiTheme="minorHAnsi" w:eastAsia="Times New Roman" w:hAnsiTheme="minorHAnsi" w:cstheme="minorHAnsi"/>
                <w:color w:val="212121"/>
                <w:szCs w:val="32"/>
              </w:rPr>
              <w:t xml:space="preserve"> </w:t>
            </w:r>
            <w:r w:rsidRPr="00986DFA">
              <w:rPr>
                <w:rFonts w:asciiTheme="minorHAnsi" w:eastAsia="Times New Roman" w:hAnsiTheme="minorHAnsi" w:cstheme="minorHAnsi"/>
                <w:color w:val="212121"/>
                <w:szCs w:val="32"/>
              </w:rPr>
              <w:t xml:space="preserve">Depuis, nous avons lancé une campagne de sensibilisation aux droits des personnes handicapées. Entre août 2018 et mars 2019, nous avons développé un projet appelé </w:t>
            </w:r>
            <w:proofErr w:type="spellStart"/>
            <w:r w:rsidRPr="00986DFA">
              <w:rPr>
                <w:rFonts w:asciiTheme="minorHAnsi" w:eastAsia="Times New Roman" w:hAnsiTheme="minorHAnsi" w:cstheme="minorHAnsi"/>
                <w:color w:val="212121"/>
                <w:szCs w:val="32"/>
              </w:rPr>
              <w:t>D</w:t>
            </w:r>
            <w:r w:rsidR="00795B24">
              <w:rPr>
                <w:rFonts w:asciiTheme="minorHAnsi" w:eastAsia="Times New Roman" w:hAnsiTheme="minorHAnsi" w:cstheme="minorHAnsi"/>
                <w:color w:val="212121"/>
                <w:szCs w:val="32"/>
              </w:rPr>
              <w:t>izab</w:t>
            </w:r>
            <w:proofErr w:type="spellEnd"/>
            <w:r w:rsidR="00795B24">
              <w:rPr>
                <w:rFonts w:asciiTheme="minorHAnsi" w:eastAsia="Times New Roman" w:hAnsiTheme="minorHAnsi" w:cstheme="minorHAnsi"/>
                <w:color w:val="212121"/>
                <w:szCs w:val="32"/>
              </w:rPr>
              <w:t>-Tin-</w:t>
            </w:r>
            <w:proofErr w:type="spellStart"/>
            <w:r w:rsidR="00795B24">
              <w:rPr>
                <w:rFonts w:asciiTheme="minorHAnsi" w:eastAsia="Times New Roman" w:hAnsiTheme="minorHAnsi" w:cstheme="minorHAnsi"/>
                <w:color w:val="212121"/>
                <w:szCs w:val="32"/>
              </w:rPr>
              <w:t>Act</w:t>
            </w:r>
            <w:proofErr w:type="spellEnd"/>
            <w:r>
              <w:rPr>
                <w:rFonts w:asciiTheme="minorHAnsi" w:eastAsia="Times New Roman" w:hAnsiTheme="minorHAnsi" w:cstheme="minorHAnsi"/>
                <w:color w:val="212121"/>
                <w:szCs w:val="32"/>
              </w:rPr>
              <w:t> ;</w:t>
            </w:r>
            <w:r w:rsidRPr="00986DFA">
              <w:rPr>
                <w:rFonts w:asciiTheme="minorHAnsi" w:eastAsia="Times New Roman" w:hAnsiTheme="minorHAnsi" w:cstheme="minorHAnsi"/>
                <w:color w:val="212121"/>
                <w:szCs w:val="32"/>
              </w:rPr>
              <w:t xml:space="preserve"> </w:t>
            </w:r>
            <w:r>
              <w:rPr>
                <w:rFonts w:asciiTheme="minorHAnsi" w:eastAsia="Times New Roman" w:hAnsiTheme="minorHAnsi" w:cstheme="minorHAnsi"/>
                <w:color w:val="212121"/>
                <w:szCs w:val="32"/>
              </w:rPr>
              <w:t>« </w:t>
            </w:r>
            <w:r w:rsidRPr="00986DFA">
              <w:rPr>
                <w:rFonts w:asciiTheme="minorHAnsi" w:eastAsia="Times New Roman" w:hAnsiTheme="minorHAnsi" w:cstheme="minorHAnsi"/>
                <w:color w:val="212121"/>
                <w:szCs w:val="32"/>
              </w:rPr>
              <w:t>Jeunes militants pour les d</w:t>
            </w:r>
            <w:r>
              <w:rPr>
                <w:rFonts w:asciiTheme="minorHAnsi" w:eastAsia="Times New Roman" w:hAnsiTheme="minorHAnsi" w:cstheme="minorHAnsi"/>
                <w:color w:val="212121"/>
                <w:szCs w:val="32"/>
              </w:rPr>
              <w:t>roits des personnes handicapées »</w:t>
            </w:r>
            <w:r w:rsidRPr="00986DFA">
              <w:rPr>
                <w:rFonts w:asciiTheme="minorHAnsi" w:eastAsia="Times New Roman" w:hAnsiTheme="minorHAnsi" w:cstheme="minorHAnsi"/>
                <w:color w:val="212121"/>
                <w:szCs w:val="32"/>
              </w:rPr>
              <w:t>. En plus de cela, je soutiens</w:t>
            </w:r>
            <w:r>
              <w:rPr>
                <w:rFonts w:asciiTheme="minorHAnsi" w:eastAsia="Times New Roman" w:hAnsiTheme="minorHAnsi" w:cstheme="minorHAnsi"/>
                <w:color w:val="212121"/>
                <w:szCs w:val="32"/>
              </w:rPr>
              <w:t xml:space="preserve"> les jeunes handicapés,</w:t>
            </w:r>
            <w:r w:rsidRPr="00986DFA">
              <w:rPr>
                <w:rFonts w:asciiTheme="minorHAnsi" w:eastAsia="Times New Roman" w:hAnsiTheme="minorHAnsi" w:cstheme="minorHAnsi"/>
                <w:color w:val="212121"/>
                <w:szCs w:val="32"/>
              </w:rPr>
              <w:t xml:space="preserve"> les familles ayant des problèmes modestes, </w:t>
            </w:r>
            <w:r>
              <w:rPr>
                <w:rFonts w:asciiTheme="minorHAnsi" w:eastAsia="Times New Roman" w:hAnsiTheme="minorHAnsi" w:cstheme="minorHAnsi"/>
                <w:color w:val="212121"/>
                <w:szCs w:val="32"/>
              </w:rPr>
              <w:t>et j’</w:t>
            </w:r>
            <w:r w:rsidRPr="00986DFA">
              <w:rPr>
                <w:rFonts w:asciiTheme="minorHAnsi" w:eastAsia="Times New Roman" w:hAnsiTheme="minorHAnsi" w:cstheme="minorHAnsi"/>
                <w:color w:val="212121"/>
                <w:szCs w:val="32"/>
              </w:rPr>
              <w:t>encour</w:t>
            </w:r>
            <w:r w:rsidR="00795B24">
              <w:rPr>
                <w:rFonts w:asciiTheme="minorHAnsi" w:eastAsia="Times New Roman" w:hAnsiTheme="minorHAnsi" w:cstheme="minorHAnsi"/>
                <w:color w:val="212121"/>
                <w:szCs w:val="32"/>
              </w:rPr>
              <w:t>age</w:t>
            </w:r>
            <w:r w:rsidRPr="00986DFA">
              <w:rPr>
                <w:rFonts w:asciiTheme="minorHAnsi" w:eastAsia="Times New Roman" w:hAnsiTheme="minorHAnsi" w:cstheme="minorHAnsi"/>
                <w:color w:val="212121"/>
                <w:szCs w:val="32"/>
              </w:rPr>
              <w:t xml:space="preserve"> les personnes handicapées à participer activement à la vie de la soc</w:t>
            </w:r>
            <w:r>
              <w:rPr>
                <w:rFonts w:asciiTheme="minorHAnsi" w:eastAsia="Times New Roman" w:hAnsiTheme="minorHAnsi" w:cstheme="minorHAnsi"/>
                <w:color w:val="212121"/>
                <w:szCs w:val="32"/>
              </w:rPr>
              <w:t>iété dans laquelle elles vivent.</w:t>
            </w:r>
          </w:p>
          <w:p w:rsidR="003E4A67" w:rsidRPr="00986DFA" w:rsidRDefault="00986DFA" w:rsidP="004829D6">
            <w:pPr>
              <w:keepNext/>
              <w:keepLines/>
              <w:spacing w:before="60" w:line="276" w:lineRule="auto"/>
              <w:jc w:val="left"/>
              <w:rPr>
                <w:rFonts w:asciiTheme="minorHAnsi" w:hAnsiTheme="minorHAnsi" w:cstheme="minorHAnsi"/>
                <w:sz w:val="20"/>
                <w:szCs w:val="24"/>
              </w:rPr>
            </w:pPr>
            <w:r>
              <w:rPr>
                <w:rFonts w:asciiTheme="minorHAnsi" w:eastAsia="Times New Roman" w:hAnsiTheme="minorHAnsi" w:cstheme="minorHAnsi"/>
                <w:color w:val="212121"/>
                <w:szCs w:val="32"/>
              </w:rPr>
              <w:t>J</w:t>
            </w:r>
            <w:r w:rsidRPr="00986DFA">
              <w:rPr>
                <w:rFonts w:asciiTheme="minorHAnsi" w:eastAsia="Times New Roman" w:hAnsiTheme="minorHAnsi" w:cstheme="minorHAnsi"/>
                <w:color w:val="212121"/>
                <w:szCs w:val="32"/>
              </w:rPr>
              <w:t>e suis marié,</w:t>
            </w:r>
            <w:r>
              <w:rPr>
                <w:rFonts w:asciiTheme="minorHAnsi" w:eastAsia="Times New Roman" w:hAnsiTheme="minorHAnsi" w:cstheme="minorHAnsi"/>
                <w:color w:val="212121"/>
                <w:szCs w:val="32"/>
              </w:rPr>
              <w:t xml:space="preserve"> père d’un garçon et avoca</w:t>
            </w:r>
            <w:r w:rsidRPr="00986DFA">
              <w:rPr>
                <w:rFonts w:asciiTheme="minorHAnsi" w:eastAsia="Times New Roman" w:hAnsiTheme="minorHAnsi" w:cstheme="minorHAnsi"/>
                <w:color w:val="212121"/>
                <w:szCs w:val="32"/>
              </w:rPr>
              <w:t>t</w:t>
            </w:r>
            <w:r>
              <w:rPr>
                <w:rFonts w:asciiTheme="minorHAnsi" w:eastAsia="Times New Roman" w:hAnsiTheme="minorHAnsi" w:cstheme="minorHAnsi"/>
                <w:color w:val="212121"/>
                <w:szCs w:val="32"/>
              </w:rPr>
              <w:t>. J</w:t>
            </w:r>
            <w:r w:rsidRPr="00986DFA">
              <w:rPr>
                <w:rFonts w:asciiTheme="minorHAnsi" w:eastAsia="Times New Roman" w:hAnsiTheme="minorHAnsi" w:cstheme="minorHAnsi"/>
                <w:color w:val="212121"/>
                <w:szCs w:val="32"/>
              </w:rPr>
              <w:t xml:space="preserve">e travaille depuis 10 ans dans le domaine pénal, </w:t>
            </w:r>
            <w:r>
              <w:rPr>
                <w:rFonts w:asciiTheme="minorHAnsi" w:eastAsia="Times New Roman" w:hAnsiTheme="minorHAnsi" w:cstheme="minorHAnsi"/>
                <w:color w:val="212121"/>
                <w:szCs w:val="32"/>
              </w:rPr>
              <w:t>avec une s</w:t>
            </w:r>
            <w:r w:rsidRPr="00986DFA">
              <w:rPr>
                <w:rFonts w:asciiTheme="minorHAnsi" w:eastAsia="Times New Roman" w:hAnsiTheme="minorHAnsi" w:cstheme="minorHAnsi"/>
                <w:color w:val="212121"/>
                <w:szCs w:val="32"/>
              </w:rPr>
              <w:t>p</w:t>
            </w:r>
            <w:r>
              <w:rPr>
                <w:rFonts w:asciiTheme="minorHAnsi" w:eastAsia="Times New Roman" w:hAnsiTheme="minorHAnsi" w:cstheme="minorHAnsi"/>
                <w:color w:val="212121"/>
                <w:szCs w:val="32"/>
              </w:rPr>
              <w:t>écialisation en médecine légale.</w:t>
            </w:r>
          </w:p>
        </w:tc>
      </w:tr>
      <w:tr w:rsidR="003E4A67" w:rsidRPr="006079C6" w:rsidTr="00BA1B68">
        <w:trPr>
          <w:trHeight w:val="2154"/>
        </w:trPr>
        <w:tc>
          <w:tcPr>
            <w:tcW w:w="1453" w:type="pct"/>
            <w:vAlign w:val="center"/>
          </w:tcPr>
          <w:p w:rsidR="003E4A67" w:rsidRPr="006079C6" w:rsidRDefault="007375F6" w:rsidP="004829D6">
            <w:pPr>
              <w:keepNext/>
              <w:keepLines/>
              <w:spacing w:before="120" w:line="276" w:lineRule="auto"/>
              <w:jc w:val="center"/>
              <w:rPr>
                <w:rFonts w:asciiTheme="minorHAnsi" w:hAnsiTheme="minorHAnsi" w:cstheme="minorHAnsi"/>
                <w:szCs w:val="24"/>
                <w:lang w:val="fr-BE"/>
              </w:rPr>
            </w:pPr>
            <w:r w:rsidRPr="006079C6">
              <w:rPr>
                <w:rFonts w:asciiTheme="minorHAnsi" w:hAnsiTheme="minorHAnsi" w:cstheme="minorHAnsi"/>
                <w:noProof/>
                <w:szCs w:val="24"/>
                <w:lang w:eastAsia="fr-FR"/>
              </w:rPr>
              <w:drawing>
                <wp:inline distT="0" distB="0" distL="0" distR="0" wp14:anchorId="43A49061" wp14:editId="1B43ACDC">
                  <wp:extent cx="879292" cy="1080000"/>
                  <wp:effectExtent l="0" t="0" r="0" b="6350"/>
                  <wp:docPr id="5" name="Image 5" descr="C:\Users\epayen\Documents\ParticipaTIC\7_Dissémination &amp; Communication\5_Evènements - E1-E2-E3\Com_Evenements\Photos Cartes postale\photos Céline\Dominiqu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payen\Documents\ParticipaTIC\7_Dissémination &amp; Communication\5_Evènements - E1-E2-E3\Com_Evenements\Photos Cartes postale\photos Céline\Dominique_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911" r="21055"/>
                          <a:stretch/>
                        </pic:blipFill>
                        <pic:spPr bwMode="auto">
                          <a:xfrm>
                            <a:off x="0" y="0"/>
                            <a:ext cx="879292"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BA1B68" w:rsidRPr="006079C6" w:rsidRDefault="00BA1B68" w:rsidP="004829D6">
            <w:pPr>
              <w:keepNext/>
              <w:keepLines/>
              <w:spacing w:before="120" w:line="276" w:lineRule="auto"/>
              <w:jc w:val="left"/>
              <w:rPr>
                <w:rFonts w:asciiTheme="minorHAnsi" w:hAnsiTheme="minorHAnsi" w:cstheme="minorHAnsi"/>
                <w:b/>
                <w:szCs w:val="24"/>
                <w:lang w:val="fr-BE"/>
              </w:rPr>
            </w:pPr>
            <w:r w:rsidRPr="006079C6">
              <w:rPr>
                <w:rFonts w:asciiTheme="minorHAnsi" w:hAnsiTheme="minorHAnsi" w:cstheme="minorHAnsi"/>
                <w:b/>
                <w:szCs w:val="24"/>
                <w:lang w:val="fr-BE"/>
              </w:rPr>
              <w:t xml:space="preserve">Dominique </w:t>
            </w:r>
            <w:proofErr w:type="gramStart"/>
            <w:r w:rsidRPr="006079C6">
              <w:rPr>
                <w:rFonts w:asciiTheme="minorHAnsi" w:hAnsiTheme="minorHAnsi" w:cstheme="minorHAnsi"/>
                <w:b/>
                <w:szCs w:val="24"/>
                <w:lang w:val="fr-BE"/>
              </w:rPr>
              <w:t>Fleurent</w:t>
            </w:r>
            <w:proofErr w:type="gramEnd"/>
          </w:p>
          <w:p w:rsidR="00BA1B68" w:rsidRPr="006079C6" w:rsidRDefault="00BA1B68" w:rsidP="004829D6">
            <w:pPr>
              <w:keepNext/>
              <w:keepLines/>
              <w:spacing w:before="12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 xml:space="preserve">Membre de la Section des </w:t>
            </w:r>
            <w:r w:rsidR="00795B24">
              <w:rPr>
                <w:rFonts w:asciiTheme="minorHAnsi" w:hAnsiTheme="minorHAnsi" w:cstheme="minorHAnsi"/>
                <w:szCs w:val="24"/>
                <w:lang w:val="fr-BE"/>
              </w:rPr>
              <w:t>U</w:t>
            </w:r>
            <w:r w:rsidRPr="006079C6">
              <w:rPr>
                <w:rFonts w:asciiTheme="minorHAnsi" w:hAnsiTheme="minorHAnsi" w:cstheme="minorHAnsi"/>
                <w:szCs w:val="24"/>
                <w:lang w:val="fr-BE"/>
              </w:rPr>
              <w:t>sagers de Montigny en Go</w:t>
            </w:r>
            <w:r w:rsidR="00795B24">
              <w:rPr>
                <w:rFonts w:asciiTheme="minorHAnsi" w:hAnsiTheme="minorHAnsi" w:cstheme="minorHAnsi"/>
                <w:szCs w:val="24"/>
                <w:lang w:val="fr-BE"/>
              </w:rPr>
              <w:t>h</w:t>
            </w:r>
            <w:r w:rsidRPr="006079C6">
              <w:rPr>
                <w:rFonts w:asciiTheme="minorHAnsi" w:hAnsiTheme="minorHAnsi" w:cstheme="minorHAnsi"/>
                <w:szCs w:val="24"/>
                <w:lang w:val="fr-BE"/>
              </w:rPr>
              <w:t>elle</w:t>
            </w:r>
          </w:p>
          <w:p w:rsidR="00BA1B68" w:rsidRPr="006079C6" w:rsidRDefault="00BA1B68" w:rsidP="004829D6">
            <w:pPr>
              <w:keepNext/>
              <w:keepLines/>
              <w:spacing w:before="12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France</w:t>
            </w:r>
          </w:p>
        </w:tc>
        <w:tc>
          <w:tcPr>
            <w:tcW w:w="3547" w:type="pct"/>
            <w:vAlign w:val="center"/>
          </w:tcPr>
          <w:p w:rsidR="003E4A67" w:rsidRPr="00B553A7" w:rsidRDefault="004E4C72" w:rsidP="004829D6">
            <w:pPr>
              <w:keepNext/>
              <w:keepLines/>
              <w:spacing w:before="120" w:line="276" w:lineRule="auto"/>
              <w:jc w:val="left"/>
              <w:rPr>
                <w:rFonts w:asciiTheme="minorHAnsi" w:hAnsiTheme="minorHAnsi" w:cstheme="minorHAnsi"/>
                <w:szCs w:val="24"/>
                <w:lang w:val="fr-BE"/>
              </w:rPr>
            </w:pPr>
            <w:r w:rsidRPr="00B553A7">
              <w:rPr>
                <w:rFonts w:asciiTheme="minorHAnsi" w:hAnsiTheme="minorHAnsi" w:cstheme="minorHAnsi"/>
                <w:lang w:val="fr-BE"/>
              </w:rPr>
              <w:t>J</w:t>
            </w:r>
            <w:r w:rsidRPr="00B553A7">
              <w:rPr>
                <w:rFonts w:asciiTheme="minorHAnsi" w:hAnsiTheme="minorHAnsi" w:cstheme="minorHAnsi"/>
              </w:rPr>
              <w:t>e travaille à l’ESAT (Etablissement et Service d’Aide par le Travail) de Montigny en Gohelle dans l’atelier Blanchisserie et en prestation de ménage. Je suis également membre de la Section des Usagers et je travaille avec les chercheurs pour améliorer le quotidien des perso</w:t>
            </w:r>
            <w:r w:rsidR="00E06C85" w:rsidRPr="00B553A7">
              <w:rPr>
                <w:rFonts w:asciiTheme="minorHAnsi" w:hAnsiTheme="minorHAnsi" w:cstheme="minorHAnsi"/>
              </w:rPr>
              <w:t>nnes en situation de handicap.</w:t>
            </w:r>
          </w:p>
        </w:tc>
      </w:tr>
      <w:tr w:rsidR="003E4A67" w:rsidRPr="006079C6" w:rsidTr="00BA1B68">
        <w:trPr>
          <w:trHeight w:val="2154"/>
        </w:trPr>
        <w:tc>
          <w:tcPr>
            <w:tcW w:w="1453" w:type="pct"/>
            <w:vAlign w:val="center"/>
          </w:tcPr>
          <w:p w:rsidR="003E4A67" w:rsidRPr="006079C6" w:rsidRDefault="007375F6" w:rsidP="004829D6">
            <w:pPr>
              <w:keepNext/>
              <w:keepLines/>
              <w:spacing w:before="120" w:line="276" w:lineRule="auto"/>
              <w:jc w:val="center"/>
              <w:rPr>
                <w:rFonts w:asciiTheme="minorHAnsi" w:hAnsiTheme="minorHAnsi" w:cstheme="minorHAnsi"/>
                <w:szCs w:val="24"/>
                <w:lang w:val="fr-BE"/>
              </w:rPr>
            </w:pPr>
            <w:r w:rsidRPr="006079C6">
              <w:rPr>
                <w:rFonts w:asciiTheme="minorHAnsi" w:hAnsiTheme="minorHAnsi" w:cstheme="minorHAnsi"/>
                <w:noProof/>
                <w:szCs w:val="24"/>
                <w:lang w:eastAsia="fr-FR"/>
              </w:rPr>
              <w:drawing>
                <wp:inline distT="0" distB="0" distL="0" distR="0" wp14:anchorId="0E4B42AD" wp14:editId="784996A6">
                  <wp:extent cx="901748" cy="1080000"/>
                  <wp:effectExtent l="0" t="0" r="0" b="6350"/>
                  <wp:docPr id="4" name="Image 4" descr="C:\Users\epayen\Documents\ParticipaTIC\7_Dissémination &amp; Communication\5_Evènements - E1-E2-E3\Com_Evenements\Photos Cartes postale\photos Céline\Jo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yen\Documents\ParticipaTIC\7_Dissémination &amp; Communication\5_Evènements - E1-E2-E3\Com_Evenements\Photos Cartes postale\photos Céline\Jorda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565" t="8849" r="22382"/>
                          <a:stretch/>
                        </pic:blipFill>
                        <pic:spPr bwMode="auto">
                          <a:xfrm>
                            <a:off x="0" y="0"/>
                            <a:ext cx="901748"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BA1B68" w:rsidRPr="006079C6" w:rsidRDefault="00BA1B68" w:rsidP="004829D6">
            <w:pPr>
              <w:keepNext/>
              <w:keepLines/>
              <w:spacing w:before="120" w:line="276" w:lineRule="auto"/>
              <w:jc w:val="left"/>
              <w:rPr>
                <w:rFonts w:asciiTheme="minorHAnsi" w:hAnsiTheme="minorHAnsi" w:cstheme="minorHAnsi"/>
                <w:b/>
                <w:szCs w:val="24"/>
                <w:lang w:val="fr-BE"/>
              </w:rPr>
            </w:pPr>
            <w:r w:rsidRPr="006079C6">
              <w:rPr>
                <w:rFonts w:asciiTheme="minorHAnsi" w:hAnsiTheme="minorHAnsi" w:cstheme="minorHAnsi"/>
                <w:b/>
                <w:szCs w:val="24"/>
                <w:lang w:val="fr-BE"/>
              </w:rPr>
              <w:t xml:space="preserve">Jordan </w:t>
            </w:r>
            <w:proofErr w:type="spellStart"/>
            <w:r w:rsidRPr="006079C6">
              <w:rPr>
                <w:rFonts w:asciiTheme="minorHAnsi" w:hAnsiTheme="minorHAnsi" w:cstheme="minorHAnsi"/>
                <w:b/>
                <w:szCs w:val="24"/>
                <w:lang w:val="fr-BE"/>
              </w:rPr>
              <w:t>Hannoy</w:t>
            </w:r>
            <w:proofErr w:type="spellEnd"/>
          </w:p>
          <w:p w:rsidR="00BA1B68" w:rsidRPr="006079C6" w:rsidRDefault="00BA1B68" w:rsidP="004829D6">
            <w:pPr>
              <w:keepNext/>
              <w:keepLines/>
              <w:spacing w:before="12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 xml:space="preserve">Membre de la Section des </w:t>
            </w:r>
            <w:r w:rsidR="00795B24">
              <w:rPr>
                <w:rFonts w:asciiTheme="minorHAnsi" w:hAnsiTheme="minorHAnsi" w:cstheme="minorHAnsi"/>
                <w:szCs w:val="24"/>
                <w:lang w:val="fr-BE"/>
              </w:rPr>
              <w:t>U</w:t>
            </w:r>
            <w:r w:rsidRPr="006079C6">
              <w:rPr>
                <w:rFonts w:asciiTheme="minorHAnsi" w:hAnsiTheme="minorHAnsi" w:cstheme="minorHAnsi"/>
                <w:szCs w:val="24"/>
                <w:lang w:val="fr-BE"/>
              </w:rPr>
              <w:t>sagers de Montigny en Go</w:t>
            </w:r>
            <w:r w:rsidR="00795B24">
              <w:rPr>
                <w:rFonts w:asciiTheme="minorHAnsi" w:hAnsiTheme="minorHAnsi" w:cstheme="minorHAnsi"/>
                <w:szCs w:val="24"/>
                <w:lang w:val="fr-BE"/>
              </w:rPr>
              <w:t>h</w:t>
            </w:r>
            <w:r w:rsidRPr="006079C6">
              <w:rPr>
                <w:rFonts w:asciiTheme="minorHAnsi" w:hAnsiTheme="minorHAnsi" w:cstheme="minorHAnsi"/>
                <w:szCs w:val="24"/>
                <w:lang w:val="fr-BE"/>
              </w:rPr>
              <w:t>elle</w:t>
            </w:r>
          </w:p>
          <w:p w:rsidR="00BA1B68" w:rsidRPr="006079C6" w:rsidRDefault="00BA1B68" w:rsidP="004829D6">
            <w:pPr>
              <w:keepNext/>
              <w:keepLines/>
              <w:spacing w:before="12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France</w:t>
            </w:r>
          </w:p>
        </w:tc>
        <w:tc>
          <w:tcPr>
            <w:tcW w:w="3547" w:type="pct"/>
            <w:vAlign w:val="center"/>
          </w:tcPr>
          <w:p w:rsidR="003E4A67" w:rsidRPr="00B553A7" w:rsidRDefault="00E06C85" w:rsidP="004829D6">
            <w:pPr>
              <w:keepNext/>
              <w:keepLines/>
              <w:spacing w:before="120" w:line="276" w:lineRule="auto"/>
              <w:jc w:val="left"/>
              <w:rPr>
                <w:rFonts w:asciiTheme="minorHAnsi" w:hAnsiTheme="minorHAnsi" w:cstheme="minorHAnsi"/>
                <w:szCs w:val="24"/>
                <w:lang w:val="fr-BE"/>
              </w:rPr>
            </w:pPr>
            <w:r w:rsidRPr="00B553A7">
              <w:rPr>
                <w:rFonts w:asciiTheme="minorHAnsi" w:hAnsiTheme="minorHAnsi" w:cstheme="minorHAnsi"/>
              </w:rPr>
              <w:t>J</w:t>
            </w:r>
            <w:r w:rsidR="004E4C72" w:rsidRPr="00B553A7">
              <w:rPr>
                <w:rFonts w:asciiTheme="minorHAnsi" w:hAnsiTheme="minorHAnsi" w:cstheme="minorHAnsi"/>
              </w:rPr>
              <w:t>’ai 24 ans. Je suis employé en Espaces Verts à l’ESAT</w:t>
            </w:r>
            <w:r w:rsidRPr="00B553A7">
              <w:rPr>
                <w:rFonts w:asciiTheme="minorHAnsi" w:hAnsiTheme="minorHAnsi" w:cstheme="minorHAnsi"/>
              </w:rPr>
              <w:t xml:space="preserve"> (Etablissement et Service d’Aide par le Travail)</w:t>
            </w:r>
            <w:r w:rsidR="004E4C72" w:rsidRPr="00B553A7">
              <w:rPr>
                <w:rFonts w:asciiTheme="minorHAnsi" w:hAnsiTheme="minorHAnsi" w:cstheme="minorHAnsi"/>
              </w:rPr>
              <w:t xml:space="preserve"> de Montigny en Gohelle. Je suis également membre de la Section des Usagers. Ma vision est celle de changer le reg</w:t>
            </w:r>
            <w:r w:rsidR="009D70A4">
              <w:rPr>
                <w:rFonts w:asciiTheme="minorHAnsi" w:hAnsiTheme="minorHAnsi" w:cstheme="minorHAnsi"/>
              </w:rPr>
              <w:t>ard de la société vis-à-vis du h</w:t>
            </w:r>
            <w:r w:rsidR="004E4C72" w:rsidRPr="00B553A7">
              <w:rPr>
                <w:rFonts w:asciiTheme="minorHAnsi" w:hAnsiTheme="minorHAnsi" w:cstheme="minorHAnsi"/>
              </w:rPr>
              <w:t>andicap. Et pour cela, la Section des Usagers et moi-même prenons part à des projets comme DESHMA</w:t>
            </w:r>
            <w:r w:rsidR="00B553A7" w:rsidRPr="00B553A7">
              <w:rPr>
                <w:rFonts w:asciiTheme="minorHAnsi" w:hAnsiTheme="minorHAnsi" w:cstheme="minorHAnsi"/>
              </w:rPr>
              <w:t xml:space="preserve"> (Développer la Sensibilisation au Handi</w:t>
            </w:r>
            <w:r w:rsidR="009D70A4">
              <w:rPr>
                <w:rFonts w:asciiTheme="minorHAnsi" w:hAnsiTheme="minorHAnsi" w:cstheme="minorHAnsi"/>
              </w:rPr>
              <w:t>c</w:t>
            </w:r>
            <w:r w:rsidR="00B553A7" w:rsidRPr="00B553A7">
              <w:rPr>
                <w:rFonts w:asciiTheme="minorHAnsi" w:hAnsiTheme="minorHAnsi" w:cstheme="minorHAnsi"/>
              </w:rPr>
              <w:t xml:space="preserve">ap Mental par les </w:t>
            </w:r>
            <w:proofErr w:type="spellStart"/>
            <w:r w:rsidR="00B553A7" w:rsidRPr="00B553A7">
              <w:rPr>
                <w:rFonts w:asciiTheme="minorHAnsi" w:hAnsiTheme="minorHAnsi" w:cstheme="minorHAnsi"/>
              </w:rPr>
              <w:t>Autoreprésentants</w:t>
            </w:r>
            <w:proofErr w:type="spellEnd"/>
            <w:r w:rsidR="00B553A7" w:rsidRPr="00B553A7">
              <w:rPr>
                <w:rFonts w:asciiTheme="minorHAnsi" w:hAnsiTheme="minorHAnsi" w:cstheme="minorHAnsi"/>
              </w:rPr>
              <w:t>)</w:t>
            </w:r>
            <w:r w:rsidR="004E4C72" w:rsidRPr="00B553A7">
              <w:rPr>
                <w:rFonts w:asciiTheme="minorHAnsi" w:hAnsiTheme="minorHAnsi" w:cstheme="minorHAnsi"/>
              </w:rPr>
              <w:t>. Nous travaillons en collaboration avec HADEPAS, une section de ch</w:t>
            </w:r>
            <w:r w:rsidRPr="00B553A7">
              <w:rPr>
                <w:rFonts w:asciiTheme="minorHAnsi" w:hAnsiTheme="minorHAnsi" w:cstheme="minorHAnsi"/>
              </w:rPr>
              <w:t>ercheurs, travaillant à Lille.</w:t>
            </w:r>
          </w:p>
        </w:tc>
      </w:tr>
      <w:tr w:rsidR="003E4A67" w:rsidRPr="00B553A7" w:rsidTr="00BA1B68">
        <w:trPr>
          <w:trHeight w:val="2154"/>
        </w:trPr>
        <w:tc>
          <w:tcPr>
            <w:tcW w:w="1453" w:type="pct"/>
            <w:vAlign w:val="center"/>
          </w:tcPr>
          <w:p w:rsidR="003E4A67" w:rsidRPr="006079C6" w:rsidRDefault="00596E2F" w:rsidP="004829D6">
            <w:pPr>
              <w:keepNext/>
              <w:keepLines/>
              <w:spacing w:before="120" w:line="276" w:lineRule="auto"/>
              <w:jc w:val="center"/>
              <w:rPr>
                <w:rFonts w:asciiTheme="minorHAnsi" w:hAnsiTheme="minorHAnsi" w:cstheme="minorHAnsi"/>
                <w:szCs w:val="24"/>
                <w:lang w:val="fr-BE"/>
              </w:rPr>
            </w:pPr>
            <w:r w:rsidRPr="006079C6">
              <w:rPr>
                <w:rFonts w:asciiTheme="minorHAnsi" w:hAnsiTheme="minorHAnsi" w:cstheme="minorHAnsi"/>
                <w:noProof/>
                <w:szCs w:val="24"/>
                <w:lang w:eastAsia="fr-FR"/>
              </w:rPr>
              <w:lastRenderedPageBreak/>
              <w:drawing>
                <wp:inline distT="0" distB="0" distL="0" distR="0" wp14:anchorId="3A255A29" wp14:editId="4600BA79">
                  <wp:extent cx="822857" cy="1080000"/>
                  <wp:effectExtent l="0" t="0" r="0" b="6350"/>
                  <wp:docPr id="50" name="Image 50" descr="C:\Users\epayen\Documents\ParticipaTIC\7_Dissémination &amp; Communication\5_Evènements - E1-E2-E3\Organisation\PEC_Intervenants\Photo_O. Sid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payen\Documents\ParticipaTIC\7_Dissémination &amp; Communication\5_Evènements - E1-E2-E3\Organisation\PEC_Intervenants\Photo_O. Sidd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6368" t="39969" r="36537" b="43701"/>
                          <a:stretch/>
                        </pic:blipFill>
                        <pic:spPr bwMode="auto">
                          <a:xfrm>
                            <a:off x="0" y="0"/>
                            <a:ext cx="822857"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083ADF" w:rsidRPr="006079C6" w:rsidRDefault="00083ADF" w:rsidP="004829D6">
            <w:pPr>
              <w:keepNext/>
              <w:keepLines/>
              <w:spacing w:before="120" w:line="276" w:lineRule="auto"/>
              <w:jc w:val="left"/>
              <w:rPr>
                <w:rFonts w:asciiTheme="minorHAnsi" w:hAnsiTheme="minorHAnsi" w:cstheme="minorHAnsi"/>
                <w:b/>
                <w:szCs w:val="24"/>
                <w:lang w:val="fr-BE"/>
              </w:rPr>
            </w:pPr>
            <w:r w:rsidRPr="006079C6">
              <w:rPr>
                <w:rFonts w:asciiTheme="minorHAnsi" w:hAnsiTheme="minorHAnsi" w:cstheme="minorHAnsi"/>
                <w:b/>
                <w:szCs w:val="24"/>
                <w:lang w:val="fr-BE"/>
              </w:rPr>
              <w:t>Oumarou Nouhou Siddo</w:t>
            </w:r>
          </w:p>
          <w:p w:rsidR="00083ADF" w:rsidRPr="006079C6" w:rsidRDefault="00B553A7" w:rsidP="004829D6">
            <w:pPr>
              <w:keepNext/>
              <w:keepLines/>
              <w:spacing w:before="120" w:line="276" w:lineRule="auto"/>
              <w:jc w:val="left"/>
              <w:rPr>
                <w:rFonts w:asciiTheme="minorHAnsi" w:hAnsiTheme="minorHAnsi" w:cstheme="minorHAnsi"/>
                <w:szCs w:val="24"/>
              </w:rPr>
            </w:pPr>
            <w:r>
              <w:rPr>
                <w:rFonts w:asciiTheme="minorHAnsi" w:hAnsiTheme="minorHAnsi" w:cstheme="minorHAnsi"/>
                <w:szCs w:val="24"/>
              </w:rPr>
              <w:t>Président -</w:t>
            </w:r>
            <w:r w:rsidR="00083ADF" w:rsidRPr="006079C6">
              <w:rPr>
                <w:rFonts w:asciiTheme="minorHAnsi" w:hAnsiTheme="minorHAnsi" w:cstheme="minorHAnsi"/>
                <w:szCs w:val="24"/>
              </w:rPr>
              <w:t xml:space="preserve"> Fédération nigérienne des personnes handicapées</w:t>
            </w:r>
          </w:p>
          <w:p w:rsidR="00083ADF" w:rsidRPr="006079C6" w:rsidRDefault="00083ADF" w:rsidP="004829D6">
            <w:pPr>
              <w:keepNext/>
              <w:keepLines/>
              <w:spacing w:before="120" w:line="276" w:lineRule="auto"/>
              <w:jc w:val="left"/>
              <w:rPr>
                <w:rFonts w:asciiTheme="minorHAnsi" w:hAnsiTheme="minorHAnsi" w:cstheme="minorHAnsi"/>
                <w:szCs w:val="24"/>
              </w:rPr>
            </w:pPr>
            <w:r w:rsidRPr="006079C6">
              <w:rPr>
                <w:rFonts w:asciiTheme="minorHAnsi" w:hAnsiTheme="minorHAnsi" w:cstheme="minorHAnsi"/>
                <w:szCs w:val="24"/>
              </w:rPr>
              <w:t>Niger</w:t>
            </w:r>
          </w:p>
        </w:tc>
        <w:tc>
          <w:tcPr>
            <w:tcW w:w="3547" w:type="pct"/>
            <w:vAlign w:val="center"/>
          </w:tcPr>
          <w:p w:rsidR="00083ADF" w:rsidRPr="006079C6" w:rsidRDefault="00083ADF" w:rsidP="004829D6">
            <w:pPr>
              <w:keepNext/>
              <w:keepLines/>
              <w:spacing w:before="120"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Masseur Kinésithérapeute de profession. Formateur en informatique adapté à la déficien</w:t>
            </w:r>
            <w:r w:rsidR="009D70A4">
              <w:rPr>
                <w:rFonts w:asciiTheme="minorHAnsi" w:hAnsiTheme="minorHAnsi" w:cstheme="minorHAnsi"/>
                <w:szCs w:val="24"/>
                <w:lang w:val="fr-BE"/>
              </w:rPr>
              <w:t>ce visuelle ; Formateur sur la C</w:t>
            </w:r>
            <w:r w:rsidRPr="006079C6">
              <w:rPr>
                <w:rFonts w:asciiTheme="minorHAnsi" w:hAnsiTheme="minorHAnsi" w:cstheme="minorHAnsi"/>
                <w:szCs w:val="24"/>
                <w:lang w:val="fr-BE"/>
              </w:rPr>
              <w:t xml:space="preserve">onvention </w:t>
            </w:r>
            <w:r w:rsidR="009D70A4">
              <w:rPr>
                <w:rFonts w:asciiTheme="minorHAnsi" w:hAnsiTheme="minorHAnsi" w:cstheme="minorHAnsi"/>
                <w:szCs w:val="24"/>
                <w:lang w:val="fr-BE"/>
              </w:rPr>
              <w:t xml:space="preserve">des Nations-Unies </w:t>
            </w:r>
            <w:r w:rsidRPr="006079C6">
              <w:rPr>
                <w:rFonts w:asciiTheme="minorHAnsi" w:hAnsiTheme="minorHAnsi" w:cstheme="minorHAnsi"/>
                <w:szCs w:val="24"/>
                <w:lang w:val="fr-BE"/>
              </w:rPr>
              <w:t>relative aux droits des personnes handicapées.</w:t>
            </w:r>
          </w:p>
          <w:p w:rsidR="00083ADF" w:rsidRPr="00477546" w:rsidRDefault="00083ADF" w:rsidP="00477546">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Président de la Fédération Nigérienne des Personnes Handicapées ; Conseill</w:t>
            </w:r>
            <w:r w:rsidR="009D70A4">
              <w:rPr>
                <w:rFonts w:asciiTheme="minorHAnsi" w:hAnsiTheme="minorHAnsi" w:cstheme="minorHAnsi"/>
                <w:szCs w:val="24"/>
                <w:lang w:val="fr-BE"/>
              </w:rPr>
              <w:t>er</w:t>
            </w:r>
            <w:r w:rsidRPr="006079C6">
              <w:rPr>
                <w:rFonts w:asciiTheme="minorHAnsi" w:hAnsiTheme="minorHAnsi" w:cstheme="minorHAnsi"/>
                <w:szCs w:val="24"/>
                <w:lang w:val="fr-BE"/>
              </w:rPr>
              <w:t xml:space="preserve"> technique à la cellule d’appuis de la Fédération Ouest Africaine des associations de personnes handicapées.</w:t>
            </w:r>
          </w:p>
        </w:tc>
      </w:tr>
      <w:tr w:rsidR="002D18AD" w:rsidRPr="006079C6" w:rsidTr="00E26040">
        <w:trPr>
          <w:trHeight w:val="2154"/>
        </w:trPr>
        <w:tc>
          <w:tcPr>
            <w:tcW w:w="1453" w:type="pct"/>
            <w:vAlign w:val="center"/>
          </w:tcPr>
          <w:p w:rsidR="002D18AD" w:rsidRDefault="002D18AD" w:rsidP="00E26040">
            <w:pPr>
              <w:keepNext/>
              <w:keepLines/>
              <w:spacing w:before="120" w:line="276" w:lineRule="auto"/>
              <w:jc w:val="center"/>
              <w:rPr>
                <w:rFonts w:asciiTheme="minorHAnsi" w:hAnsiTheme="minorHAnsi" w:cstheme="minorHAnsi"/>
                <w:b/>
                <w:szCs w:val="24"/>
                <w:lang w:val="fr-BE"/>
              </w:rPr>
            </w:pPr>
            <w:r>
              <w:rPr>
                <w:rFonts w:asciiTheme="minorHAnsi" w:hAnsiTheme="minorHAnsi" w:cstheme="minorHAnsi"/>
                <w:b/>
                <w:noProof/>
                <w:szCs w:val="24"/>
                <w:lang w:eastAsia="fr-FR"/>
              </w:rPr>
              <w:drawing>
                <wp:inline distT="0" distB="0" distL="0" distR="0" wp14:anchorId="29896449" wp14:editId="16D90F27">
                  <wp:extent cx="1030588" cy="10800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C. Poulet.png"/>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1030588" cy="1080000"/>
                          </a:xfrm>
                          <a:prstGeom prst="rect">
                            <a:avLst/>
                          </a:prstGeom>
                          <a:ln>
                            <a:noFill/>
                          </a:ln>
                          <a:extLst>
                            <a:ext uri="{53640926-AAD7-44D8-BBD7-CCE9431645EC}">
                              <a14:shadowObscured xmlns:a14="http://schemas.microsoft.com/office/drawing/2010/main"/>
                            </a:ext>
                          </a:extLst>
                        </pic:spPr>
                      </pic:pic>
                    </a:graphicData>
                  </a:graphic>
                </wp:inline>
              </w:drawing>
            </w:r>
          </w:p>
          <w:p w:rsidR="002D18AD" w:rsidRPr="006079C6" w:rsidRDefault="002D18AD" w:rsidP="00E26040">
            <w:pPr>
              <w:keepNext/>
              <w:keepLines/>
              <w:spacing w:before="120" w:line="276" w:lineRule="auto"/>
              <w:jc w:val="left"/>
              <w:rPr>
                <w:rFonts w:asciiTheme="minorHAnsi" w:hAnsiTheme="minorHAnsi" w:cstheme="minorHAnsi"/>
                <w:b/>
                <w:szCs w:val="24"/>
                <w:lang w:val="fr-BE"/>
              </w:rPr>
            </w:pPr>
            <w:r w:rsidRPr="006079C6">
              <w:rPr>
                <w:rFonts w:asciiTheme="minorHAnsi" w:hAnsiTheme="minorHAnsi" w:cstheme="minorHAnsi"/>
                <w:b/>
                <w:szCs w:val="24"/>
                <w:lang w:val="fr-BE"/>
              </w:rPr>
              <w:t>Céline Poulet</w:t>
            </w:r>
          </w:p>
          <w:p w:rsidR="002D18AD" w:rsidRPr="006079C6" w:rsidRDefault="002D18AD" w:rsidP="00E26040">
            <w:pPr>
              <w:keepNext/>
              <w:keepLines/>
              <w:spacing w:before="120" w:line="276" w:lineRule="auto"/>
              <w:jc w:val="left"/>
              <w:rPr>
                <w:rFonts w:asciiTheme="minorHAnsi" w:hAnsiTheme="minorHAnsi" w:cstheme="minorHAnsi"/>
                <w:szCs w:val="24"/>
                <w:lang w:val="fr-BE"/>
              </w:rPr>
            </w:pPr>
            <w:r>
              <w:rPr>
                <w:rFonts w:asciiTheme="minorHAnsi" w:hAnsiTheme="minorHAnsi" w:cstheme="minorHAnsi"/>
                <w:szCs w:val="24"/>
                <w:lang w:val="fr-BE"/>
              </w:rPr>
              <w:t>Secrétaire G</w:t>
            </w:r>
            <w:r w:rsidRPr="006079C6">
              <w:rPr>
                <w:rFonts w:asciiTheme="minorHAnsi" w:hAnsiTheme="minorHAnsi" w:cstheme="minorHAnsi"/>
                <w:szCs w:val="24"/>
                <w:lang w:val="fr-BE"/>
              </w:rPr>
              <w:t xml:space="preserve">énérale du Comité Interministériel du </w:t>
            </w:r>
            <w:r>
              <w:rPr>
                <w:rFonts w:asciiTheme="minorHAnsi" w:hAnsiTheme="minorHAnsi" w:cstheme="minorHAnsi"/>
                <w:szCs w:val="24"/>
                <w:lang w:val="fr-BE"/>
              </w:rPr>
              <w:t>H</w:t>
            </w:r>
            <w:r w:rsidRPr="006079C6">
              <w:rPr>
                <w:rFonts w:asciiTheme="minorHAnsi" w:hAnsiTheme="minorHAnsi" w:cstheme="minorHAnsi"/>
                <w:szCs w:val="24"/>
                <w:lang w:val="fr-BE"/>
              </w:rPr>
              <w:t>andicap (CIH)</w:t>
            </w:r>
          </w:p>
        </w:tc>
        <w:tc>
          <w:tcPr>
            <w:tcW w:w="3547" w:type="pct"/>
            <w:vAlign w:val="center"/>
          </w:tcPr>
          <w:p w:rsidR="002D18AD" w:rsidRDefault="002D18AD" w:rsidP="00E26040">
            <w:pPr>
              <w:pStyle w:val="Titre1"/>
              <w:keepNext/>
              <w:keepLines/>
              <w:outlineLvl w:val="0"/>
              <w:rPr>
                <w:rFonts w:asciiTheme="minorHAnsi" w:hAnsiTheme="minorHAnsi" w:cstheme="minorHAnsi"/>
                <w:b w:val="0"/>
                <w:sz w:val="24"/>
                <w:szCs w:val="24"/>
              </w:rPr>
            </w:pPr>
            <w:r w:rsidRPr="00B553A7">
              <w:rPr>
                <w:rFonts w:asciiTheme="minorHAnsi" w:hAnsiTheme="minorHAnsi" w:cstheme="minorHAnsi"/>
                <w:b w:val="0"/>
                <w:sz w:val="24"/>
                <w:szCs w:val="24"/>
              </w:rPr>
              <w:t>Déléguée nationale aux personnes en s</w:t>
            </w:r>
            <w:r>
              <w:rPr>
                <w:rFonts w:asciiTheme="minorHAnsi" w:hAnsiTheme="minorHAnsi" w:cstheme="minorHAnsi"/>
                <w:b w:val="0"/>
                <w:sz w:val="24"/>
                <w:szCs w:val="24"/>
              </w:rPr>
              <w:t>ituation de handicap à la Croix-</w:t>
            </w:r>
            <w:r w:rsidRPr="00B553A7">
              <w:rPr>
                <w:rFonts w:asciiTheme="minorHAnsi" w:hAnsiTheme="minorHAnsi" w:cstheme="minorHAnsi"/>
                <w:b w:val="0"/>
                <w:sz w:val="24"/>
                <w:szCs w:val="24"/>
              </w:rPr>
              <w:t>Rouge</w:t>
            </w:r>
            <w:r>
              <w:rPr>
                <w:rFonts w:asciiTheme="minorHAnsi" w:hAnsiTheme="minorHAnsi" w:cstheme="minorHAnsi"/>
                <w:b w:val="0"/>
                <w:sz w:val="24"/>
                <w:szCs w:val="24"/>
              </w:rPr>
              <w:t xml:space="preserve"> f</w:t>
            </w:r>
            <w:r w:rsidRPr="00B553A7">
              <w:rPr>
                <w:rFonts w:asciiTheme="minorHAnsi" w:hAnsiTheme="minorHAnsi" w:cstheme="minorHAnsi"/>
                <w:b w:val="0"/>
                <w:sz w:val="24"/>
                <w:szCs w:val="24"/>
              </w:rPr>
              <w:t>rançaise de 2015 à 2018.</w:t>
            </w:r>
          </w:p>
          <w:p w:rsidR="002D18AD" w:rsidRPr="00B553A7" w:rsidRDefault="002D18AD" w:rsidP="00E26040">
            <w:pPr>
              <w:pStyle w:val="Titre1"/>
              <w:keepNext/>
              <w:keepLines/>
              <w:outlineLvl w:val="0"/>
              <w:rPr>
                <w:rFonts w:asciiTheme="minorHAnsi" w:hAnsiTheme="minorHAnsi" w:cstheme="minorHAnsi"/>
                <w:b w:val="0"/>
                <w:sz w:val="24"/>
                <w:szCs w:val="24"/>
              </w:rPr>
            </w:pPr>
            <w:r w:rsidRPr="00B553A7">
              <w:rPr>
                <w:rFonts w:asciiTheme="minorHAnsi" w:hAnsiTheme="minorHAnsi" w:cstheme="minorHAnsi"/>
                <w:b w:val="0"/>
                <w:sz w:val="24"/>
                <w:szCs w:val="24"/>
              </w:rPr>
              <w:t xml:space="preserve">Antérieurement, Directrice Générale </w:t>
            </w:r>
            <w:r>
              <w:rPr>
                <w:rFonts w:asciiTheme="minorHAnsi" w:hAnsiTheme="minorHAnsi" w:cstheme="minorHAnsi"/>
                <w:b w:val="0"/>
                <w:sz w:val="24"/>
                <w:szCs w:val="24"/>
              </w:rPr>
              <w:t>a</w:t>
            </w:r>
            <w:r w:rsidRPr="00B553A7">
              <w:rPr>
                <w:rFonts w:asciiTheme="minorHAnsi" w:hAnsiTheme="minorHAnsi" w:cstheme="minorHAnsi"/>
                <w:b w:val="0"/>
                <w:sz w:val="24"/>
                <w:szCs w:val="24"/>
              </w:rPr>
              <w:t>djointe de la FEGAPEI (Fédération Nationale des Associations Gestionnaires au service des Personnes handicapées et fragiles).</w:t>
            </w:r>
          </w:p>
        </w:tc>
      </w:tr>
      <w:tr w:rsidR="003E4A67" w:rsidRPr="006079C6" w:rsidTr="00BA1B68">
        <w:trPr>
          <w:trHeight w:val="2154"/>
        </w:trPr>
        <w:tc>
          <w:tcPr>
            <w:tcW w:w="1453" w:type="pct"/>
            <w:vAlign w:val="center"/>
          </w:tcPr>
          <w:p w:rsidR="00233578" w:rsidRDefault="00233578" w:rsidP="004829D6">
            <w:pPr>
              <w:keepNext/>
              <w:keepLines/>
              <w:spacing w:before="120" w:line="276" w:lineRule="auto"/>
              <w:jc w:val="center"/>
              <w:rPr>
                <w:rFonts w:asciiTheme="minorHAnsi" w:hAnsiTheme="minorHAnsi" w:cstheme="minorHAnsi"/>
                <w:b/>
                <w:szCs w:val="24"/>
                <w:lang w:val="fr-BE"/>
              </w:rPr>
            </w:pPr>
            <w:r>
              <w:rPr>
                <w:rFonts w:asciiTheme="minorHAnsi" w:hAnsiTheme="minorHAnsi" w:cstheme="minorHAnsi"/>
                <w:b/>
                <w:noProof/>
                <w:szCs w:val="24"/>
                <w:lang w:eastAsia="fr-FR"/>
              </w:rPr>
              <w:drawing>
                <wp:inline distT="0" distB="0" distL="0" distR="0" wp14:anchorId="24FE9D29" wp14:editId="56DFE245">
                  <wp:extent cx="810001" cy="1080000"/>
                  <wp:effectExtent l="0" t="0" r="9525"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P. Brunet.jpg"/>
                          <pic:cNvPicPr/>
                        </pic:nvPicPr>
                        <pic:blipFill rotWithShape="1">
                          <a:blip r:embed="rId25" cstate="print">
                            <a:extLst>
                              <a:ext uri="{28A0092B-C50C-407E-A947-70E740481C1C}">
                                <a14:useLocalDpi xmlns:a14="http://schemas.microsoft.com/office/drawing/2010/main" val="0"/>
                              </a:ext>
                            </a:extLst>
                          </a:blip>
                          <a:srcRect l="18058" t="11111" r="18207"/>
                          <a:stretch/>
                        </pic:blipFill>
                        <pic:spPr bwMode="auto">
                          <a:xfrm>
                            <a:off x="0" y="0"/>
                            <a:ext cx="810001" cy="1080000"/>
                          </a:xfrm>
                          <a:prstGeom prst="rect">
                            <a:avLst/>
                          </a:prstGeom>
                          <a:ln>
                            <a:noFill/>
                          </a:ln>
                          <a:extLst>
                            <a:ext uri="{53640926-AAD7-44D8-BBD7-CCE9431645EC}">
                              <a14:shadowObscured xmlns:a14="http://schemas.microsoft.com/office/drawing/2010/main"/>
                            </a:ext>
                          </a:extLst>
                        </pic:spPr>
                      </pic:pic>
                    </a:graphicData>
                  </a:graphic>
                </wp:inline>
              </w:drawing>
            </w:r>
          </w:p>
          <w:p w:rsidR="00BA1B68" w:rsidRPr="006079C6" w:rsidRDefault="00BA1B68" w:rsidP="00754C98">
            <w:pPr>
              <w:keepNext/>
              <w:keepLines/>
              <w:spacing w:before="120" w:line="276" w:lineRule="auto"/>
              <w:jc w:val="left"/>
              <w:rPr>
                <w:rFonts w:asciiTheme="minorHAnsi" w:hAnsiTheme="minorHAnsi" w:cstheme="minorHAnsi"/>
                <w:b/>
                <w:szCs w:val="24"/>
                <w:lang w:val="fr-BE"/>
              </w:rPr>
            </w:pPr>
            <w:r w:rsidRPr="006079C6">
              <w:rPr>
                <w:rFonts w:asciiTheme="minorHAnsi" w:hAnsiTheme="minorHAnsi" w:cstheme="minorHAnsi"/>
                <w:b/>
                <w:szCs w:val="24"/>
                <w:lang w:val="fr-BE"/>
              </w:rPr>
              <w:t>Pascal Brunet</w:t>
            </w:r>
          </w:p>
          <w:p w:rsidR="00BA1B68" w:rsidRPr="006079C6" w:rsidRDefault="00BA1B68" w:rsidP="004829D6">
            <w:pPr>
              <w:keepNext/>
              <w:keepLines/>
              <w:spacing w:before="120" w:line="276" w:lineRule="auto"/>
              <w:jc w:val="left"/>
              <w:rPr>
                <w:rFonts w:asciiTheme="minorHAnsi" w:hAnsiTheme="minorHAnsi" w:cstheme="minorHAnsi"/>
                <w:szCs w:val="24"/>
                <w:lang w:val="fr-BE"/>
              </w:rPr>
            </w:pPr>
            <w:r w:rsidRPr="006079C6">
              <w:rPr>
                <w:rFonts w:asciiTheme="minorHAnsi" w:hAnsiTheme="minorHAnsi" w:cstheme="minorHAnsi"/>
                <w:bCs/>
                <w:color w:val="000000"/>
                <w:szCs w:val="24"/>
                <w:lang w:eastAsia="fr-FR"/>
              </w:rPr>
              <w:t>Formateur spécialiste en accessib</w:t>
            </w:r>
            <w:r w:rsidR="000860C9">
              <w:rPr>
                <w:rFonts w:asciiTheme="minorHAnsi" w:hAnsiTheme="minorHAnsi" w:cstheme="minorHAnsi"/>
                <w:bCs/>
                <w:color w:val="000000"/>
                <w:szCs w:val="24"/>
                <w:lang w:eastAsia="fr-FR"/>
              </w:rPr>
              <w:t xml:space="preserve">ilité numérique et e-learning - </w:t>
            </w:r>
            <w:r w:rsidRPr="006079C6">
              <w:rPr>
                <w:rFonts w:asciiTheme="minorHAnsi" w:hAnsiTheme="minorHAnsi" w:cstheme="minorHAnsi"/>
                <w:szCs w:val="24"/>
                <w:lang w:val="fr-BE"/>
              </w:rPr>
              <w:t>INSHEA</w:t>
            </w:r>
          </w:p>
          <w:p w:rsidR="003E4A67" w:rsidRPr="006079C6" w:rsidRDefault="00BA1B68" w:rsidP="004829D6">
            <w:pPr>
              <w:keepNext/>
              <w:keepLines/>
              <w:spacing w:before="120" w:line="276" w:lineRule="auto"/>
              <w:jc w:val="left"/>
              <w:rPr>
                <w:rFonts w:asciiTheme="minorHAnsi" w:hAnsiTheme="minorHAnsi" w:cstheme="minorHAnsi"/>
                <w:szCs w:val="24"/>
              </w:rPr>
            </w:pPr>
            <w:r w:rsidRPr="006079C6">
              <w:rPr>
                <w:rFonts w:asciiTheme="minorHAnsi" w:hAnsiTheme="minorHAnsi" w:cstheme="minorHAnsi"/>
                <w:szCs w:val="24"/>
                <w:lang w:val="fr-BE"/>
              </w:rPr>
              <w:t>France</w:t>
            </w:r>
          </w:p>
        </w:tc>
        <w:tc>
          <w:tcPr>
            <w:tcW w:w="3547" w:type="pct"/>
            <w:vAlign w:val="center"/>
          </w:tcPr>
          <w:p w:rsidR="00233578" w:rsidRDefault="00233578" w:rsidP="004829D6">
            <w:pPr>
              <w:keepNext/>
              <w:keepLines/>
              <w:spacing w:after="0" w:line="276" w:lineRule="auto"/>
            </w:pPr>
            <w:r>
              <w:t>Formateur depuis plus de 18 ans à l’INSHEA (</w:t>
            </w:r>
            <w:r w:rsidRPr="00233578">
              <w:rPr>
                <w:rFonts w:cs="Arial"/>
                <w:szCs w:val="36"/>
                <w:shd w:val="clear" w:color="auto" w:fill="FFFFFF"/>
              </w:rPr>
              <w:t>Institut national supérieur formation et recherche - handicap et enseignements adaptés)</w:t>
            </w:r>
            <w:r>
              <w:t>, avec un parcours riche jalonné de création de ressources pédagogiques adaptées.</w:t>
            </w:r>
          </w:p>
          <w:p w:rsidR="003E4A67" w:rsidRPr="006079C6" w:rsidRDefault="00233578" w:rsidP="004829D6">
            <w:pPr>
              <w:keepNext/>
              <w:keepLines/>
              <w:spacing w:before="120" w:line="276" w:lineRule="auto"/>
              <w:jc w:val="left"/>
              <w:rPr>
                <w:rFonts w:asciiTheme="minorHAnsi" w:hAnsiTheme="minorHAnsi" w:cstheme="minorHAnsi"/>
                <w:szCs w:val="24"/>
                <w:lang w:val="fr-BE"/>
              </w:rPr>
            </w:pPr>
            <w:r>
              <w:t xml:space="preserve">Affecté à l’INSHEA en tant que webmaster, concepteur-rédacteur de sites web, il se spécialise en accessibilité numérique avant de devenir responsable de projets pédagogiques, tels le projet européen </w:t>
            </w:r>
            <w:proofErr w:type="spellStart"/>
            <w:r>
              <w:t>eLeSI</w:t>
            </w:r>
            <w:proofErr w:type="spellEnd"/>
            <w:r>
              <w:t xml:space="preserve"> – e-learning pour une société inclusive, la création du parcours </w:t>
            </w:r>
            <w:proofErr w:type="spellStart"/>
            <w:r>
              <w:t>M@gistère</w:t>
            </w:r>
            <w:proofErr w:type="spellEnd"/>
            <w:r>
              <w:t xml:space="preserve"> « Scolariser les élèves à besoins éducatifs particuliers et en situation de handicap » ou le projet « autisme en ligne » en cours de création.</w:t>
            </w:r>
          </w:p>
        </w:tc>
      </w:tr>
    </w:tbl>
    <w:p w:rsidR="003D4EE4" w:rsidRDefault="003D4EE4"/>
    <w:tbl>
      <w:tblPr>
        <w:tblStyle w:val="Grilledutableau"/>
        <w:tblW w:w="5000" w:type="pct"/>
        <w:tblBorders>
          <w:top w:val="single" w:sz="4" w:space="0" w:color="FBD5B5" w:themeColor="accent1"/>
          <w:left w:val="single" w:sz="4" w:space="0" w:color="FBD5B5" w:themeColor="accent1"/>
          <w:bottom w:val="single" w:sz="4" w:space="0" w:color="FBD5B5" w:themeColor="accent1"/>
          <w:right w:val="single" w:sz="4" w:space="0" w:color="FBD5B5" w:themeColor="accent1"/>
          <w:insideH w:val="single" w:sz="4" w:space="0" w:color="FBD5B5" w:themeColor="accent1"/>
          <w:insideV w:val="single" w:sz="4" w:space="0" w:color="FBD5B5" w:themeColor="accent1"/>
        </w:tblBorders>
        <w:tblLook w:val="04A0" w:firstRow="1" w:lastRow="0" w:firstColumn="1" w:lastColumn="0" w:noHBand="0" w:noVBand="1"/>
      </w:tblPr>
      <w:tblGrid>
        <w:gridCol w:w="3086"/>
        <w:gridCol w:w="6882"/>
      </w:tblGrid>
      <w:tr w:rsidR="003E4A67" w:rsidRPr="006079C6" w:rsidTr="00023651">
        <w:trPr>
          <w:trHeight w:val="841"/>
        </w:trPr>
        <w:tc>
          <w:tcPr>
            <w:tcW w:w="1548" w:type="pct"/>
            <w:vAlign w:val="center"/>
          </w:tcPr>
          <w:p w:rsidR="003E4A67" w:rsidRPr="006079C6" w:rsidRDefault="00596E2F" w:rsidP="004829D6">
            <w:pPr>
              <w:keepNext/>
              <w:keepLines/>
              <w:spacing w:before="120" w:line="276" w:lineRule="auto"/>
              <w:jc w:val="center"/>
              <w:rPr>
                <w:rFonts w:asciiTheme="minorHAnsi" w:hAnsiTheme="minorHAnsi" w:cstheme="minorHAnsi"/>
                <w:szCs w:val="24"/>
                <w:lang w:val="fr-BE"/>
              </w:rPr>
            </w:pPr>
            <w:r w:rsidRPr="006079C6">
              <w:rPr>
                <w:rFonts w:asciiTheme="minorHAnsi" w:hAnsiTheme="minorHAnsi" w:cstheme="minorHAnsi"/>
                <w:noProof/>
                <w:szCs w:val="24"/>
                <w:lang w:eastAsia="fr-FR"/>
              </w:rPr>
              <w:lastRenderedPageBreak/>
              <w:drawing>
                <wp:inline distT="0" distB="0" distL="0" distR="0" wp14:anchorId="25550A65" wp14:editId="4A7C7B9D">
                  <wp:extent cx="807522" cy="1080653"/>
                  <wp:effectExtent l="0" t="0" r="0" b="5715"/>
                  <wp:docPr id="51" name="Image 51" descr="C:\Users\epayen\Documents\ParticipaTIC\7_Dissémination &amp; Communication\5_Evènements - E1-E2-E3\Organisation\PEC_Intervenants\Photo_A. Alti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payen\Documents\ParticipaTIC\7_Dissémination &amp; Communication\5_Evènements - E1-E2-E3\Organisation\PEC_Intervenants\Photo_A. Altinier.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143" r="18132"/>
                          <a:stretch/>
                        </pic:blipFill>
                        <pic:spPr bwMode="auto">
                          <a:xfrm>
                            <a:off x="0" y="0"/>
                            <a:ext cx="807034"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BA1B68" w:rsidRPr="006079C6" w:rsidRDefault="00BA1B68" w:rsidP="004829D6">
            <w:pPr>
              <w:keepNext/>
              <w:keepLines/>
              <w:spacing w:line="276" w:lineRule="auto"/>
              <w:jc w:val="left"/>
              <w:rPr>
                <w:rFonts w:asciiTheme="minorHAnsi" w:hAnsiTheme="minorHAnsi" w:cstheme="minorHAnsi"/>
                <w:b/>
                <w:bCs/>
                <w:color w:val="000000"/>
                <w:szCs w:val="24"/>
                <w:lang w:eastAsia="fr-FR"/>
              </w:rPr>
            </w:pPr>
            <w:proofErr w:type="spellStart"/>
            <w:r w:rsidRPr="006079C6">
              <w:rPr>
                <w:rFonts w:asciiTheme="minorHAnsi" w:hAnsiTheme="minorHAnsi" w:cstheme="minorHAnsi"/>
                <w:b/>
                <w:bCs/>
                <w:color w:val="000000"/>
                <w:szCs w:val="24"/>
                <w:lang w:eastAsia="fr-FR"/>
              </w:rPr>
              <w:t>Armony</w:t>
            </w:r>
            <w:proofErr w:type="spellEnd"/>
            <w:r w:rsidRPr="006079C6">
              <w:rPr>
                <w:rFonts w:asciiTheme="minorHAnsi" w:hAnsiTheme="minorHAnsi" w:cstheme="minorHAnsi"/>
                <w:b/>
                <w:bCs/>
                <w:color w:val="000000"/>
                <w:szCs w:val="24"/>
                <w:lang w:eastAsia="fr-FR"/>
              </w:rPr>
              <w:t xml:space="preserve"> </w:t>
            </w:r>
            <w:proofErr w:type="spellStart"/>
            <w:r w:rsidRPr="006079C6">
              <w:rPr>
                <w:rFonts w:asciiTheme="minorHAnsi" w:hAnsiTheme="minorHAnsi" w:cstheme="minorHAnsi"/>
                <w:b/>
                <w:bCs/>
                <w:color w:val="000000"/>
                <w:szCs w:val="24"/>
                <w:lang w:eastAsia="fr-FR"/>
              </w:rPr>
              <w:t>Altinier</w:t>
            </w:r>
            <w:proofErr w:type="spellEnd"/>
          </w:p>
          <w:p w:rsidR="00BA1B68" w:rsidRPr="006079C6" w:rsidRDefault="00BA1B68" w:rsidP="004829D6">
            <w:pPr>
              <w:keepNext/>
              <w:keepLines/>
              <w:spacing w:line="276" w:lineRule="auto"/>
              <w:jc w:val="left"/>
              <w:rPr>
                <w:rFonts w:asciiTheme="minorHAnsi" w:hAnsiTheme="minorHAnsi" w:cstheme="minorHAnsi"/>
                <w:bCs/>
                <w:color w:val="000000"/>
                <w:szCs w:val="24"/>
                <w:lang w:eastAsia="fr-FR"/>
              </w:rPr>
            </w:pPr>
            <w:r w:rsidRPr="006079C6">
              <w:rPr>
                <w:rFonts w:asciiTheme="minorHAnsi" w:hAnsiTheme="minorHAnsi" w:cstheme="minorHAnsi"/>
                <w:bCs/>
                <w:color w:val="000000"/>
                <w:szCs w:val="24"/>
                <w:lang w:eastAsia="fr-FR"/>
              </w:rPr>
              <w:t>Consultante et formatrice sur l’accessibilité numériq</w:t>
            </w:r>
            <w:r w:rsidR="009D70A4">
              <w:rPr>
                <w:rFonts w:asciiTheme="minorHAnsi" w:hAnsiTheme="minorHAnsi" w:cstheme="minorHAnsi"/>
                <w:bCs/>
                <w:color w:val="000000"/>
                <w:szCs w:val="24"/>
                <w:lang w:eastAsia="fr-FR"/>
              </w:rPr>
              <w:t xml:space="preserve">ue au service de l’inclusion, </w:t>
            </w:r>
            <w:proofErr w:type="spellStart"/>
            <w:r w:rsidR="009D70A4">
              <w:rPr>
                <w:rFonts w:asciiTheme="minorHAnsi" w:hAnsiTheme="minorHAnsi" w:cstheme="minorHAnsi"/>
                <w:bCs/>
                <w:color w:val="000000"/>
                <w:szCs w:val="24"/>
                <w:lang w:eastAsia="fr-FR"/>
              </w:rPr>
              <w:t>Koena</w:t>
            </w:r>
            <w:proofErr w:type="spellEnd"/>
          </w:p>
          <w:p w:rsidR="00BA1B68" w:rsidRPr="006079C6" w:rsidRDefault="00BA1B68" w:rsidP="004829D6">
            <w:pPr>
              <w:keepNext/>
              <w:keepLines/>
              <w:spacing w:before="120" w:line="276" w:lineRule="auto"/>
              <w:jc w:val="left"/>
              <w:rPr>
                <w:rFonts w:asciiTheme="minorHAnsi" w:hAnsiTheme="minorHAnsi" w:cstheme="minorHAnsi"/>
                <w:szCs w:val="24"/>
                <w:lang w:val="fr-BE"/>
              </w:rPr>
            </w:pPr>
            <w:r w:rsidRPr="006079C6">
              <w:rPr>
                <w:rFonts w:asciiTheme="minorHAnsi" w:hAnsiTheme="minorHAnsi" w:cstheme="minorHAnsi"/>
                <w:bCs/>
                <w:color w:val="000000"/>
                <w:szCs w:val="24"/>
                <w:lang w:eastAsia="fr-FR"/>
              </w:rPr>
              <w:t>France</w:t>
            </w:r>
          </w:p>
        </w:tc>
        <w:tc>
          <w:tcPr>
            <w:tcW w:w="3452" w:type="pct"/>
            <w:vAlign w:val="center"/>
          </w:tcPr>
          <w:p w:rsidR="00BC346B" w:rsidRDefault="00BC346B" w:rsidP="004829D6">
            <w:pPr>
              <w:keepNext/>
              <w:keepLines/>
              <w:spacing w:line="276" w:lineRule="auto"/>
              <w:jc w:val="left"/>
              <w:rPr>
                <w:rFonts w:eastAsia="Times New Roman"/>
              </w:rPr>
            </w:pPr>
            <w:proofErr w:type="spellStart"/>
            <w:r>
              <w:rPr>
                <w:rFonts w:eastAsia="Times New Roman"/>
              </w:rPr>
              <w:t>Armony</w:t>
            </w:r>
            <w:proofErr w:type="spellEnd"/>
            <w:r>
              <w:rPr>
                <w:rFonts w:eastAsia="Times New Roman"/>
              </w:rPr>
              <w:t xml:space="preserve"> </w:t>
            </w:r>
            <w:proofErr w:type="spellStart"/>
            <w:r>
              <w:rPr>
                <w:rFonts w:eastAsia="Times New Roman"/>
              </w:rPr>
              <w:t>Altinier</w:t>
            </w:r>
            <w:proofErr w:type="spellEnd"/>
            <w:r>
              <w:rPr>
                <w:rFonts w:eastAsia="Times New Roman"/>
              </w:rPr>
              <w:t xml:space="preserve"> est la fondatrice de </w:t>
            </w:r>
            <w:proofErr w:type="spellStart"/>
            <w:r>
              <w:rPr>
                <w:rFonts w:eastAsia="Times New Roman"/>
              </w:rPr>
              <w:t>Koena</w:t>
            </w:r>
            <w:proofErr w:type="spellEnd"/>
            <w:r>
              <w:rPr>
                <w:rFonts w:eastAsia="Times New Roman"/>
              </w:rPr>
              <w:t> : elle accompagne des clients publics et privés dans l’intégration et le renforcement d’une culture de l’accessibilité numérique.</w:t>
            </w:r>
          </w:p>
          <w:p w:rsidR="00BC346B" w:rsidRDefault="00BC346B" w:rsidP="004829D6">
            <w:pPr>
              <w:keepNext/>
              <w:keepLines/>
              <w:spacing w:line="276" w:lineRule="auto"/>
              <w:jc w:val="left"/>
              <w:rPr>
                <w:rFonts w:eastAsia="Times New Roman"/>
              </w:rPr>
            </w:pPr>
            <w:r>
              <w:rPr>
                <w:rFonts w:eastAsia="Times New Roman"/>
              </w:rPr>
              <w:t>Professionnelle et militante, elle est engagée dans différents mouvements et associations promouvant le logiciel libre, l’accessibilité ou les libertés numériques et anime donc régulièrement des conférences pour sensibiliser à l’impor</w:t>
            </w:r>
            <w:r w:rsidR="009D70A4">
              <w:rPr>
                <w:rFonts w:eastAsia="Times New Roman"/>
              </w:rPr>
              <w:t>tance de l’inclusion numérique.</w:t>
            </w:r>
          </w:p>
          <w:p w:rsidR="003E4A67" w:rsidRPr="00F5423E" w:rsidRDefault="003E4A67" w:rsidP="004829D6">
            <w:pPr>
              <w:keepNext/>
              <w:keepLines/>
              <w:spacing w:line="276" w:lineRule="auto"/>
              <w:jc w:val="left"/>
              <w:rPr>
                <w:rFonts w:asciiTheme="minorHAnsi" w:hAnsiTheme="minorHAnsi" w:cstheme="minorHAnsi"/>
                <w:bCs/>
                <w:color w:val="000000"/>
                <w:szCs w:val="24"/>
                <w:lang w:eastAsia="fr-FR"/>
              </w:rPr>
            </w:pPr>
          </w:p>
        </w:tc>
      </w:tr>
      <w:tr w:rsidR="003E4A67" w:rsidRPr="006079C6" w:rsidTr="00023651">
        <w:trPr>
          <w:trHeight w:val="3742"/>
        </w:trPr>
        <w:tc>
          <w:tcPr>
            <w:tcW w:w="1548" w:type="pct"/>
            <w:vAlign w:val="center"/>
          </w:tcPr>
          <w:p w:rsidR="003E4A67" w:rsidRPr="006079C6" w:rsidRDefault="00596E2F" w:rsidP="004829D6">
            <w:pPr>
              <w:keepNext/>
              <w:keepLines/>
              <w:spacing w:before="120" w:line="276" w:lineRule="auto"/>
              <w:jc w:val="center"/>
              <w:rPr>
                <w:rFonts w:asciiTheme="minorHAnsi" w:hAnsiTheme="minorHAnsi" w:cstheme="minorHAnsi"/>
                <w:szCs w:val="24"/>
                <w:lang w:val="fr-BE"/>
              </w:rPr>
            </w:pPr>
            <w:r w:rsidRPr="006079C6">
              <w:rPr>
                <w:rFonts w:asciiTheme="minorHAnsi" w:hAnsiTheme="minorHAnsi" w:cstheme="minorHAnsi"/>
                <w:noProof/>
                <w:szCs w:val="24"/>
                <w:lang w:eastAsia="fr-FR"/>
              </w:rPr>
              <w:drawing>
                <wp:inline distT="0" distB="0" distL="0" distR="0" wp14:anchorId="285AEA2B" wp14:editId="42D6478A">
                  <wp:extent cx="768019" cy="1152000"/>
                  <wp:effectExtent l="0" t="0" r="0" b="0"/>
                  <wp:docPr id="52" name="Image 52" descr="C:\Users\epayen\Documents\ParticipaTIC\7_Dissémination &amp; Communication\5_Evènements - E1-E2-E3\Organisation\PEC_Intervenants\Photo_P. Go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payen\Documents\ParticipaTIC\7_Dissémination &amp; Communication\5_Evènements - E1-E2-E3\Organisation\PEC_Intervenants\Photo_P. Gohe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8019" cy="1152000"/>
                          </a:xfrm>
                          <a:prstGeom prst="rect">
                            <a:avLst/>
                          </a:prstGeom>
                          <a:noFill/>
                          <a:ln>
                            <a:noFill/>
                          </a:ln>
                        </pic:spPr>
                      </pic:pic>
                    </a:graphicData>
                  </a:graphic>
                </wp:inline>
              </w:drawing>
            </w:r>
          </w:p>
          <w:p w:rsidR="00083ADF" w:rsidRPr="006079C6" w:rsidRDefault="00083ADF" w:rsidP="004829D6">
            <w:pPr>
              <w:keepNext/>
              <w:keepLines/>
              <w:spacing w:line="276" w:lineRule="auto"/>
              <w:jc w:val="left"/>
              <w:rPr>
                <w:rFonts w:asciiTheme="minorHAnsi" w:hAnsiTheme="minorHAnsi" w:cstheme="minorHAnsi"/>
                <w:b/>
                <w:bCs/>
                <w:color w:val="000000"/>
                <w:szCs w:val="24"/>
                <w:lang w:eastAsia="fr-FR"/>
              </w:rPr>
            </w:pPr>
            <w:r w:rsidRPr="006079C6">
              <w:rPr>
                <w:rFonts w:asciiTheme="minorHAnsi" w:hAnsiTheme="minorHAnsi" w:cstheme="minorHAnsi"/>
                <w:b/>
                <w:bCs/>
                <w:color w:val="000000"/>
                <w:szCs w:val="24"/>
                <w:lang w:eastAsia="fr-FR"/>
              </w:rPr>
              <w:t xml:space="preserve">Patrick </w:t>
            </w:r>
            <w:proofErr w:type="spellStart"/>
            <w:r w:rsidRPr="006079C6">
              <w:rPr>
                <w:rFonts w:asciiTheme="minorHAnsi" w:hAnsiTheme="minorHAnsi" w:cstheme="minorHAnsi"/>
                <w:b/>
                <w:bCs/>
                <w:color w:val="000000"/>
                <w:szCs w:val="24"/>
                <w:lang w:eastAsia="fr-FR"/>
              </w:rPr>
              <w:t>Gohet</w:t>
            </w:r>
            <w:proofErr w:type="spellEnd"/>
          </w:p>
          <w:p w:rsidR="00083ADF" w:rsidRPr="006079C6" w:rsidRDefault="000860C9" w:rsidP="004829D6">
            <w:pPr>
              <w:keepNext/>
              <w:keepLines/>
              <w:spacing w:before="120" w:line="276" w:lineRule="auto"/>
              <w:jc w:val="left"/>
              <w:rPr>
                <w:rFonts w:asciiTheme="minorHAnsi" w:hAnsiTheme="minorHAnsi" w:cstheme="minorHAnsi"/>
                <w:szCs w:val="24"/>
                <w:lang w:val="fr-BE"/>
              </w:rPr>
            </w:pPr>
            <w:r>
              <w:rPr>
                <w:rFonts w:asciiTheme="minorHAnsi" w:hAnsiTheme="minorHAnsi" w:cstheme="minorHAnsi"/>
                <w:szCs w:val="24"/>
                <w:lang w:val="fr-BE"/>
              </w:rPr>
              <w:t>Adjoint du Défenseur Des Droits</w:t>
            </w:r>
          </w:p>
          <w:p w:rsidR="00083ADF" w:rsidRPr="006079C6" w:rsidRDefault="00083ADF" w:rsidP="004829D6">
            <w:pPr>
              <w:keepNext/>
              <w:keepLines/>
              <w:spacing w:before="12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France</w:t>
            </w:r>
          </w:p>
        </w:tc>
        <w:tc>
          <w:tcPr>
            <w:tcW w:w="3452" w:type="pct"/>
            <w:vAlign w:val="center"/>
          </w:tcPr>
          <w:p w:rsidR="000860C9" w:rsidRDefault="00083ADF" w:rsidP="004829D6">
            <w:pPr>
              <w:pStyle w:val="Default"/>
              <w:keepNext/>
              <w:keepLines/>
              <w:spacing w:line="276" w:lineRule="auto"/>
              <w:rPr>
                <w:rFonts w:asciiTheme="minorHAnsi" w:hAnsiTheme="minorHAnsi" w:cstheme="minorHAnsi"/>
              </w:rPr>
            </w:pPr>
            <w:r w:rsidRPr="006079C6">
              <w:rPr>
                <w:rFonts w:asciiTheme="minorHAnsi" w:hAnsiTheme="minorHAnsi" w:cstheme="minorHAnsi"/>
              </w:rPr>
              <w:t>Juriste spécialisé en droit public</w:t>
            </w:r>
            <w:r w:rsidR="000860C9">
              <w:rPr>
                <w:rFonts w:asciiTheme="minorHAnsi" w:hAnsiTheme="minorHAnsi" w:cstheme="minorHAnsi"/>
              </w:rPr>
              <w:t>.</w:t>
            </w:r>
          </w:p>
          <w:p w:rsidR="00083ADF" w:rsidRPr="006079C6" w:rsidRDefault="00083ADF" w:rsidP="004829D6">
            <w:pPr>
              <w:pStyle w:val="Default"/>
              <w:keepNext/>
              <w:keepLines/>
              <w:spacing w:line="276" w:lineRule="auto"/>
              <w:rPr>
                <w:rFonts w:asciiTheme="minorHAnsi" w:hAnsiTheme="minorHAnsi" w:cstheme="minorHAnsi"/>
              </w:rPr>
            </w:pPr>
            <w:r w:rsidRPr="006079C6">
              <w:rPr>
                <w:rFonts w:asciiTheme="minorHAnsi" w:hAnsiTheme="minorHAnsi" w:cstheme="minorHAnsi"/>
              </w:rPr>
              <w:t>Directeur adjoint (1981-1987) puis Directeur général (1987-2002) de l’UNAPEI. Délégué interministériel aux perso</w:t>
            </w:r>
            <w:r w:rsidR="000860C9">
              <w:rPr>
                <w:rFonts w:asciiTheme="minorHAnsi" w:hAnsiTheme="minorHAnsi" w:cstheme="minorHAnsi"/>
              </w:rPr>
              <w:t>nnes handicapées de 2002 à 2009, puis</w:t>
            </w:r>
            <w:r w:rsidRPr="006079C6">
              <w:rPr>
                <w:rFonts w:asciiTheme="minorHAnsi" w:hAnsiTheme="minorHAnsi" w:cstheme="minorHAnsi"/>
              </w:rPr>
              <w:t xml:space="preserve"> président du Conseil national consultatif des personnes handicapées</w:t>
            </w:r>
            <w:r w:rsidR="000860C9">
              <w:rPr>
                <w:rFonts w:asciiTheme="minorHAnsi" w:hAnsiTheme="minorHAnsi" w:cstheme="minorHAnsi"/>
              </w:rPr>
              <w:t xml:space="preserve"> (CNCPH)</w:t>
            </w:r>
            <w:r w:rsidRPr="006079C6">
              <w:rPr>
                <w:rFonts w:asciiTheme="minorHAnsi" w:hAnsiTheme="minorHAnsi" w:cstheme="minorHAnsi"/>
              </w:rPr>
              <w:t xml:space="preserve"> de 2009</w:t>
            </w:r>
            <w:r w:rsidR="000860C9">
              <w:rPr>
                <w:rFonts w:asciiTheme="minorHAnsi" w:hAnsiTheme="minorHAnsi" w:cstheme="minorHAnsi"/>
              </w:rPr>
              <w:t xml:space="preserve"> à 2012.</w:t>
            </w:r>
            <w:r w:rsidRPr="006079C6">
              <w:rPr>
                <w:rFonts w:asciiTheme="minorHAnsi" w:hAnsiTheme="minorHAnsi" w:cstheme="minorHAnsi"/>
              </w:rPr>
              <w:t xml:space="preserve"> Inspecteur général des affaires sociales depuis 2009, détaché auprès du Défenseur des droits comme Adjoint en charge de la lutte contre les discriminations et de la promotion de l’égalité depuis 2014. </w:t>
            </w:r>
          </w:p>
        </w:tc>
      </w:tr>
      <w:tr w:rsidR="00CE5252" w:rsidRPr="006079C6" w:rsidTr="00023651">
        <w:trPr>
          <w:trHeight w:val="4309"/>
        </w:trPr>
        <w:tc>
          <w:tcPr>
            <w:tcW w:w="1548" w:type="pct"/>
            <w:vAlign w:val="center"/>
          </w:tcPr>
          <w:p w:rsidR="00CE5252" w:rsidRDefault="00CE5252" w:rsidP="004829D6">
            <w:pPr>
              <w:keepNext/>
              <w:keepLines/>
              <w:spacing w:before="120" w:line="276" w:lineRule="auto"/>
              <w:jc w:val="center"/>
              <w:rPr>
                <w:rFonts w:asciiTheme="minorHAnsi" w:hAnsiTheme="minorHAnsi" w:cstheme="minorHAnsi"/>
                <w:b/>
                <w:noProof/>
                <w:szCs w:val="24"/>
                <w:lang w:eastAsia="fr-FR"/>
              </w:rPr>
            </w:pPr>
            <w:r>
              <w:rPr>
                <w:rFonts w:asciiTheme="minorHAnsi" w:hAnsiTheme="minorHAnsi" w:cstheme="minorHAnsi"/>
                <w:b/>
                <w:noProof/>
                <w:szCs w:val="24"/>
                <w:lang w:eastAsia="fr-FR"/>
              </w:rPr>
              <w:drawing>
                <wp:inline distT="0" distB="0" distL="0" distR="0" wp14:anchorId="6E959528" wp14:editId="7B88219A">
                  <wp:extent cx="838114" cy="1080000"/>
                  <wp:effectExtent l="0" t="0" r="635"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J. Nayer.jpg"/>
                          <pic:cNvPicPr/>
                        </pic:nvPicPr>
                        <pic:blipFill rotWithShape="1">
                          <a:blip r:embed="rId28" cstate="print">
                            <a:extLst>
                              <a:ext uri="{28A0092B-C50C-407E-A947-70E740481C1C}">
                                <a14:useLocalDpi xmlns:a14="http://schemas.microsoft.com/office/drawing/2010/main" val="0"/>
                              </a:ext>
                            </a:extLst>
                          </a:blip>
                          <a:srcRect l="8830" t="14676" r="15354" b="8314"/>
                          <a:stretch/>
                        </pic:blipFill>
                        <pic:spPr bwMode="auto">
                          <a:xfrm>
                            <a:off x="0" y="0"/>
                            <a:ext cx="838114" cy="1080000"/>
                          </a:xfrm>
                          <a:prstGeom prst="rect">
                            <a:avLst/>
                          </a:prstGeom>
                          <a:ln>
                            <a:noFill/>
                          </a:ln>
                          <a:extLst>
                            <a:ext uri="{53640926-AAD7-44D8-BBD7-CCE9431645EC}">
                              <a14:shadowObscured xmlns:a14="http://schemas.microsoft.com/office/drawing/2010/main"/>
                            </a:ext>
                          </a:extLst>
                        </pic:spPr>
                      </pic:pic>
                    </a:graphicData>
                  </a:graphic>
                </wp:inline>
              </w:drawing>
            </w:r>
          </w:p>
          <w:p w:rsidR="00CE5252" w:rsidRDefault="00CE5252" w:rsidP="004829D6">
            <w:pPr>
              <w:keepNext/>
              <w:keepLines/>
              <w:spacing w:before="120" w:line="276" w:lineRule="auto"/>
              <w:jc w:val="left"/>
              <w:rPr>
                <w:rFonts w:asciiTheme="minorHAnsi" w:hAnsiTheme="minorHAnsi" w:cstheme="minorHAnsi"/>
                <w:noProof/>
                <w:szCs w:val="24"/>
                <w:lang w:eastAsia="fr-FR"/>
              </w:rPr>
            </w:pPr>
            <w:r>
              <w:rPr>
                <w:rFonts w:asciiTheme="minorHAnsi" w:hAnsiTheme="minorHAnsi" w:cstheme="minorHAnsi"/>
                <w:b/>
                <w:noProof/>
                <w:szCs w:val="24"/>
                <w:lang w:eastAsia="fr-FR"/>
              </w:rPr>
              <w:t>Julie Nayer</w:t>
            </w:r>
          </w:p>
          <w:p w:rsidR="00CE5252" w:rsidRDefault="00CE5252" w:rsidP="004829D6">
            <w:pPr>
              <w:keepNext/>
              <w:keepLines/>
              <w:spacing w:before="120" w:line="276" w:lineRule="auto"/>
              <w:jc w:val="left"/>
              <w:rPr>
                <w:rFonts w:asciiTheme="minorHAnsi" w:hAnsiTheme="minorHAnsi" w:cstheme="minorHAnsi"/>
                <w:noProof/>
                <w:szCs w:val="24"/>
                <w:lang w:eastAsia="fr-FR"/>
              </w:rPr>
            </w:pPr>
            <w:r>
              <w:rPr>
                <w:rFonts w:asciiTheme="minorHAnsi" w:hAnsiTheme="minorHAnsi" w:cstheme="minorHAnsi"/>
                <w:noProof/>
                <w:szCs w:val="24"/>
                <w:lang w:eastAsia="fr-FR"/>
              </w:rPr>
              <w:t>Artiste comédienne</w:t>
            </w:r>
          </w:p>
          <w:p w:rsidR="00CE5252" w:rsidRPr="00CE5252" w:rsidRDefault="00CE5252" w:rsidP="004829D6">
            <w:pPr>
              <w:keepNext/>
              <w:keepLines/>
              <w:spacing w:before="120" w:line="276" w:lineRule="auto"/>
              <w:jc w:val="left"/>
              <w:rPr>
                <w:rFonts w:asciiTheme="minorHAnsi" w:hAnsiTheme="minorHAnsi" w:cstheme="minorHAnsi"/>
                <w:noProof/>
                <w:szCs w:val="24"/>
                <w:lang w:eastAsia="fr-FR"/>
              </w:rPr>
            </w:pPr>
            <w:r>
              <w:rPr>
                <w:rFonts w:asciiTheme="minorHAnsi" w:hAnsiTheme="minorHAnsi" w:cstheme="minorHAnsi"/>
                <w:noProof/>
                <w:szCs w:val="24"/>
                <w:lang w:eastAsia="fr-FR"/>
              </w:rPr>
              <w:t>Belgique</w:t>
            </w:r>
          </w:p>
        </w:tc>
        <w:tc>
          <w:tcPr>
            <w:tcW w:w="3452" w:type="pct"/>
            <w:vAlign w:val="center"/>
          </w:tcPr>
          <w:p w:rsidR="00CE5252" w:rsidRPr="00CE5252" w:rsidRDefault="00CE5252" w:rsidP="0023779D">
            <w:pPr>
              <w:pStyle w:val="Default"/>
              <w:keepNext/>
              <w:keepLines/>
              <w:spacing w:before="60" w:after="60" w:line="276" w:lineRule="auto"/>
              <w:rPr>
                <w:rFonts w:asciiTheme="minorHAnsi" w:hAnsiTheme="minorHAnsi" w:cstheme="minorHAnsi"/>
              </w:rPr>
            </w:pPr>
            <w:r w:rsidRPr="00CE5252">
              <w:rPr>
                <w:rFonts w:asciiTheme="minorHAnsi" w:hAnsiTheme="minorHAnsi" w:cstheme="minorHAnsi"/>
              </w:rPr>
              <w:t xml:space="preserve">Artiste comédienne pluridisciplinaire (théâtre, chant, danse), Premier prix de déclamation au Conservatoire de Bruxelles, puis diplômée de l’IAD en 2001.Ses premiers pas de comédienne se font avec « Chagrin d’amour » de Jean </w:t>
            </w:r>
            <w:proofErr w:type="spellStart"/>
            <w:r w:rsidRPr="00CE5252">
              <w:rPr>
                <w:rFonts w:asciiTheme="minorHAnsi" w:hAnsiTheme="minorHAnsi" w:cstheme="minorHAnsi"/>
              </w:rPr>
              <w:t>Debefve</w:t>
            </w:r>
            <w:proofErr w:type="spellEnd"/>
            <w:r w:rsidRPr="00CE5252">
              <w:rPr>
                <w:rFonts w:asciiTheme="minorHAnsi" w:hAnsiTheme="minorHAnsi" w:cstheme="minorHAnsi"/>
              </w:rPr>
              <w:t> en 1999 ; cette rencontre avec Jean la lance sur les chemins de la création jeune public, jusqu'à ce jour ! Elle se dirige vers la mise e</w:t>
            </w:r>
            <w:r w:rsidR="0023779D">
              <w:rPr>
                <w:rFonts w:asciiTheme="minorHAnsi" w:hAnsiTheme="minorHAnsi" w:cstheme="minorHAnsi"/>
              </w:rPr>
              <w:t>n</w:t>
            </w:r>
            <w:r w:rsidRPr="00CE5252">
              <w:rPr>
                <w:rFonts w:asciiTheme="minorHAnsi" w:hAnsiTheme="minorHAnsi" w:cstheme="minorHAnsi"/>
              </w:rPr>
              <w:t xml:space="preserve"> scène en 2006. Un pan important de son travail se centre également sur les ateliers et les formations qu'elle donne aux enfants, adolescents et adultes. En marge </w:t>
            </w:r>
            <w:r w:rsidR="0023779D">
              <w:rPr>
                <w:rFonts w:asciiTheme="minorHAnsi" w:hAnsiTheme="minorHAnsi" w:cstheme="minorHAnsi"/>
              </w:rPr>
              <w:t>de</w:t>
            </w:r>
            <w:r w:rsidRPr="00CE5252">
              <w:rPr>
                <w:rFonts w:asciiTheme="minorHAnsi" w:hAnsiTheme="minorHAnsi" w:cstheme="minorHAnsi"/>
              </w:rPr>
              <w:t xml:space="preserve"> toutes ces démarches théâtrales, elle cofonde la compagnie théâtrale SIBA au côté de Mohamed Bari en 2010 et porte quatre projets fructueux (jeunes public et adultes) au sein de celle-ci. Elle termine une spécialisation en art-thérapie à l'HELB – Institut Prigogine.</w:t>
            </w:r>
          </w:p>
        </w:tc>
      </w:tr>
    </w:tbl>
    <w:p w:rsidR="00AF3415" w:rsidRDefault="00AF3415" w:rsidP="003212CB">
      <w:pPr>
        <w:rPr>
          <w:rFonts w:cs="Arial"/>
          <w:szCs w:val="24"/>
        </w:rPr>
      </w:pPr>
    </w:p>
    <w:p w:rsidR="003212CB" w:rsidRDefault="004C504E" w:rsidP="00E54D32">
      <w:pPr>
        <w:keepNext/>
        <w:keepLines/>
        <w:autoSpaceDE w:val="0"/>
        <w:autoSpaceDN w:val="0"/>
        <w:adjustRightInd w:val="0"/>
        <w:spacing w:line="240" w:lineRule="auto"/>
        <w:jc w:val="left"/>
        <w:rPr>
          <w:rFonts w:ascii="ArialMT" w:hAnsi="ArialMT" w:cs="ArialMT"/>
          <w:b/>
          <w:color w:val="8F0000" w:themeColor="text2" w:themeShade="BF"/>
          <w:sz w:val="56"/>
          <w:szCs w:val="40"/>
          <w:lang w:val="fr-BE"/>
        </w:rPr>
      </w:pPr>
      <w:r>
        <w:rPr>
          <w:rFonts w:ascii="ArialMT" w:hAnsi="ArialMT" w:cs="ArialMT"/>
          <w:b/>
          <w:color w:val="8F0000" w:themeColor="text2" w:themeShade="BF"/>
          <w:sz w:val="56"/>
          <w:szCs w:val="40"/>
          <w:lang w:val="fr-BE"/>
        </w:rPr>
        <w:lastRenderedPageBreak/>
        <w:t>Présentation de</w:t>
      </w:r>
      <w:r w:rsidR="003212CB" w:rsidRPr="00C67824">
        <w:rPr>
          <w:rFonts w:ascii="ArialMT" w:hAnsi="ArialMT" w:cs="ArialMT"/>
          <w:b/>
          <w:color w:val="8F0000" w:themeColor="text2" w:themeShade="BF"/>
          <w:sz w:val="56"/>
          <w:szCs w:val="40"/>
          <w:lang w:val="fr-BE"/>
        </w:rPr>
        <w:t xml:space="preserve">s </w:t>
      </w:r>
      <w:r w:rsidR="003212CB">
        <w:rPr>
          <w:rFonts w:ascii="ArialMT" w:hAnsi="ArialMT" w:cs="ArialMT"/>
          <w:b/>
          <w:color w:val="8F0000" w:themeColor="text2" w:themeShade="BF"/>
          <w:sz w:val="56"/>
          <w:szCs w:val="40"/>
          <w:lang w:val="fr-BE"/>
        </w:rPr>
        <w:t>p</w:t>
      </w:r>
      <w:r w:rsidR="003212CB" w:rsidRPr="00C67824">
        <w:rPr>
          <w:rFonts w:ascii="ArialMT" w:hAnsi="ArialMT" w:cs="ArialMT"/>
          <w:b/>
          <w:color w:val="8F0000" w:themeColor="text2" w:themeShade="BF"/>
          <w:sz w:val="56"/>
          <w:szCs w:val="40"/>
          <w:lang w:val="fr-BE"/>
        </w:rPr>
        <w:t>artenaires</w:t>
      </w:r>
      <w:r w:rsidR="00587EAB" w:rsidRPr="00E54D32">
        <w:rPr>
          <w:rFonts w:ascii="ArialMT" w:hAnsi="ArialMT" w:cs="ArialMT"/>
          <w:b/>
          <w:color w:val="8F0000" w:themeColor="text2" w:themeShade="BF"/>
          <w:sz w:val="36"/>
          <w:szCs w:val="36"/>
          <w:lang w:val="fr-BE"/>
        </w:rPr>
        <w:t xml:space="preserve"> </w:t>
      </w:r>
      <w:r w:rsidR="00E54D32" w:rsidRPr="00E54D32">
        <w:rPr>
          <w:rFonts w:ascii="ArialMT" w:hAnsi="ArialMT" w:cs="ArialMT"/>
          <w:b/>
          <w:color w:val="8F0000" w:themeColor="text2" w:themeShade="BF"/>
          <w:sz w:val="36"/>
          <w:szCs w:val="36"/>
          <w:lang w:val="fr-BE"/>
        </w:rPr>
        <w:t xml:space="preserve">du projet Erasmus+, </w:t>
      </w:r>
      <w:r w:rsidR="00587EAB" w:rsidRPr="00E54D32">
        <w:rPr>
          <w:rFonts w:ascii="ArialMT" w:hAnsi="ArialMT" w:cs="ArialMT"/>
          <w:b/>
          <w:color w:val="8F0000" w:themeColor="text2" w:themeShade="BF"/>
          <w:sz w:val="36"/>
          <w:szCs w:val="36"/>
          <w:lang w:val="fr-BE"/>
        </w:rPr>
        <w:t>p</w:t>
      </w:r>
      <w:r w:rsidR="00587EAB" w:rsidRPr="0045669D">
        <w:rPr>
          <w:rFonts w:ascii="ArialMT" w:hAnsi="ArialMT" w:cs="ArialMT"/>
          <w:b/>
          <w:color w:val="8F0000" w:themeColor="text2" w:themeShade="BF"/>
          <w:sz w:val="36"/>
          <w:szCs w:val="40"/>
          <w:lang w:val="fr-BE"/>
        </w:rPr>
        <w:t>ar ordre alphabétique</w:t>
      </w:r>
      <w:r>
        <w:rPr>
          <w:rFonts w:ascii="ArialMT" w:hAnsi="ArialMT" w:cs="ArialMT"/>
          <w:b/>
          <w:color w:val="8F0000" w:themeColor="text2" w:themeShade="BF"/>
          <w:sz w:val="36"/>
          <w:szCs w:val="40"/>
          <w:lang w:val="fr-BE"/>
        </w:rPr>
        <w:t>.</w:t>
      </w:r>
    </w:p>
    <w:tbl>
      <w:tblPr>
        <w:tblStyle w:val="Grilledutableau"/>
        <w:tblW w:w="5000" w:type="pct"/>
        <w:tblBorders>
          <w:top w:val="single" w:sz="8" w:space="0" w:color="FBD5B5" w:themeColor="accent1"/>
          <w:left w:val="single" w:sz="8" w:space="0" w:color="FBD5B5" w:themeColor="accent1"/>
          <w:bottom w:val="single" w:sz="8" w:space="0" w:color="FBD5B5" w:themeColor="accent1"/>
          <w:right w:val="single" w:sz="8" w:space="0" w:color="FBD5B5" w:themeColor="accent1"/>
          <w:insideH w:val="single" w:sz="8" w:space="0" w:color="FBD5B5" w:themeColor="accent1"/>
          <w:insideV w:val="single" w:sz="8" w:space="0" w:color="FBD5B5" w:themeColor="accent1"/>
        </w:tblBorders>
        <w:tblLook w:val="04A0" w:firstRow="1" w:lastRow="0" w:firstColumn="1" w:lastColumn="0" w:noHBand="0" w:noVBand="1"/>
      </w:tblPr>
      <w:tblGrid>
        <w:gridCol w:w="2027"/>
        <w:gridCol w:w="7941"/>
      </w:tblGrid>
      <w:tr w:rsidR="00044910" w:rsidRPr="006079C6" w:rsidTr="00044910">
        <w:trPr>
          <w:trHeight w:val="689"/>
        </w:trPr>
        <w:tc>
          <w:tcPr>
            <w:tcW w:w="1017" w:type="pct"/>
            <w:vAlign w:val="center"/>
          </w:tcPr>
          <w:p w:rsidR="00044910" w:rsidRPr="006079C6" w:rsidRDefault="00044910" w:rsidP="00FE1269">
            <w:pPr>
              <w:keepNext/>
              <w:keepLines/>
              <w:spacing w:before="60" w:after="60"/>
              <w:jc w:val="center"/>
              <w:rPr>
                <w:rFonts w:asciiTheme="minorHAnsi" w:hAnsiTheme="minorHAnsi" w:cstheme="minorHAnsi"/>
                <w:noProof/>
                <w:szCs w:val="24"/>
                <w:lang w:eastAsia="fr-FR"/>
              </w:rPr>
            </w:pPr>
            <w:r>
              <w:rPr>
                <w:rFonts w:asciiTheme="minorHAnsi" w:hAnsiTheme="minorHAnsi" w:cstheme="minorHAnsi"/>
                <w:noProof/>
                <w:szCs w:val="24"/>
                <w:lang w:eastAsia="fr-FR"/>
              </w:rPr>
              <w:t>Photos des partenaires</w:t>
            </w:r>
          </w:p>
        </w:tc>
        <w:tc>
          <w:tcPr>
            <w:tcW w:w="3983" w:type="pct"/>
            <w:vAlign w:val="center"/>
          </w:tcPr>
          <w:p w:rsidR="00044910" w:rsidRPr="00A41C7B" w:rsidRDefault="00044910" w:rsidP="00FE1269">
            <w:pPr>
              <w:keepNext/>
              <w:keepLines/>
              <w:spacing w:after="0"/>
              <w:jc w:val="left"/>
              <w:rPr>
                <w:rFonts w:asciiTheme="minorHAnsi" w:hAnsiTheme="minorHAnsi" w:cstheme="minorHAnsi"/>
                <w:b/>
                <w:noProof/>
                <w:szCs w:val="24"/>
                <w:lang w:eastAsia="fr-FR"/>
              </w:rPr>
            </w:pPr>
            <w:r>
              <w:rPr>
                <w:rFonts w:asciiTheme="minorHAnsi" w:hAnsiTheme="minorHAnsi" w:cstheme="minorHAnsi"/>
                <w:b/>
                <w:noProof/>
                <w:szCs w:val="24"/>
                <w:lang w:eastAsia="fr-FR"/>
              </w:rPr>
              <w:t>Nom et fonction des partenaires</w:t>
            </w:r>
          </w:p>
        </w:tc>
      </w:tr>
      <w:tr w:rsidR="003212CB" w:rsidRPr="006079C6" w:rsidTr="00044910">
        <w:trPr>
          <w:trHeight w:val="1531"/>
        </w:trPr>
        <w:tc>
          <w:tcPr>
            <w:tcW w:w="1017" w:type="pct"/>
            <w:vAlign w:val="center"/>
          </w:tcPr>
          <w:p w:rsidR="003212CB" w:rsidRPr="006079C6" w:rsidRDefault="003212CB" w:rsidP="00FE1269">
            <w:pPr>
              <w:keepNext/>
              <w:keepLines/>
              <w:spacing w:before="60" w:after="60"/>
              <w:jc w:val="center"/>
              <w:rPr>
                <w:rFonts w:asciiTheme="minorHAnsi" w:hAnsiTheme="minorHAnsi" w:cstheme="minorHAnsi"/>
                <w:szCs w:val="24"/>
                <w:lang w:val="fr-BE"/>
              </w:rPr>
            </w:pPr>
            <w:r w:rsidRPr="006079C6">
              <w:rPr>
                <w:rFonts w:asciiTheme="minorHAnsi" w:hAnsiTheme="minorHAnsi" w:cstheme="minorHAnsi"/>
                <w:noProof/>
                <w:szCs w:val="24"/>
                <w:lang w:eastAsia="fr-FR"/>
              </w:rPr>
              <w:drawing>
                <wp:inline distT="0" distB="0" distL="0" distR="0" wp14:anchorId="3803DA45" wp14:editId="06D9525A">
                  <wp:extent cx="598846" cy="900000"/>
                  <wp:effectExtent l="0" t="0" r="0" b="0"/>
                  <wp:docPr id="8" name="Image 8" descr="C:\Users\epayen\Documents\ParticipaTIC\7_Dissémination &amp; Communication\6_Photos\Photos portraits partenaires\E. Brasset_HEL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payen\Documents\ParticipaTIC\7_Dissémination &amp; Communication\6_Photos\Photos portraits partenaires\E. Brasset_HELH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846" cy="900000"/>
                          </a:xfrm>
                          <a:prstGeom prst="rect">
                            <a:avLst/>
                          </a:prstGeom>
                          <a:noFill/>
                          <a:ln>
                            <a:noFill/>
                          </a:ln>
                        </pic:spPr>
                      </pic:pic>
                    </a:graphicData>
                  </a:graphic>
                </wp:inline>
              </w:drawing>
            </w:r>
          </w:p>
        </w:tc>
        <w:tc>
          <w:tcPr>
            <w:tcW w:w="3983" w:type="pct"/>
            <w:vAlign w:val="center"/>
          </w:tcPr>
          <w:p w:rsidR="003212CB" w:rsidRPr="00A41C7B" w:rsidRDefault="003212CB" w:rsidP="00FE1269">
            <w:pPr>
              <w:keepNext/>
              <w:keepLines/>
              <w:spacing w:after="0" w:line="360" w:lineRule="auto"/>
              <w:jc w:val="left"/>
              <w:rPr>
                <w:rFonts w:asciiTheme="minorHAnsi" w:hAnsiTheme="minorHAnsi" w:cstheme="minorHAnsi"/>
                <w:b/>
                <w:noProof/>
                <w:szCs w:val="24"/>
                <w:lang w:eastAsia="fr-FR"/>
              </w:rPr>
            </w:pPr>
            <w:r w:rsidRPr="00A41C7B">
              <w:rPr>
                <w:rFonts w:asciiTheme="minorHAnsi" w:hAnsiTheme="minorHAnsi" w:cstheme="minorHAnsi"/>
                <w:b/>
                <w:noProof/>
                <w:szCs w:val="24"/>
                <w:lang w:eastAsia="fr-FR"/>
              </w:rPr>
              <w:t>Émilie BRASSET</w:t>
            </w:r>
          </w:p>
          <w:p w:rsidR="003212CB" w:rsidRPr="006079C6" w:rsidRDefault="003212CB" w:rsidP="00FE1269">
            <w:pPr>
              <w:keepNext/>
              <w:keepLines/>
              <w:spacing w:after="0" w:line="276" w:lineRule="auto"/>
              <w:jc w:val="left"/>
              <w:rPr>
                <w:rFonts w:asciiTheme="minorHAnsi" w:hAnsiTheme="minorHAnsi" w:cstheme="minorHAnsi"/>
                <w:noProof/>
                <w:szCs w:val="24"/>
                <w:lang w:eastAsia="fr-FR"/>
              </w:rPr>
            </w:pPr>
            <w:r w:rsidRPr="006079C6">
              <w:rPr>
                <w:rFonts w:asciiTheme="minorHAnsi" w:hAnsiTheme="minorHAnsi" w:cstheme="minorHAnsi"/>
                <w:szCs w:val="24"/>
              </w:rPr>
              <w:t>C</w:t>
            </w:r>
            <w:r w:rsidRPr="006079C6">
              <w:rPr>
                <w:rFonts w:asciiTheme="minorHAnsi" w:hAnsiTheme="minorHAnsi" w:cstheme="minorHAnsi"/>
                <w:color w:val="000000"/>
                <w:szCs w:val="24"/>
              </w:rPr>
              <w:t xml:space="preserve">oordinatrice de la section </w:t>
            </w:r>
            <w:r>
              <w:rPr>
                <w:rFonts w:asciiTheme="minorHAnsi" w:hAnsiTheme="minorHAnsi" w:cstheme="minorHAnsi"/>
                <w:color w:val="000000"/>
                <w:szCs w:val="24"/>
              </w:rPr>
              <w:t>E</w:t>
            </w:r>
            <w:r w:rsidRPr="006079C6">
              <w:rPr>
                <w:rFonts w:asciiTheme="minorHAnsi" w:hAnsiTheme="minorHAnsi" w:cstheme="minorHAnsi"/>
                <w:color w:val="000000"/>
                <w:szCs w:val="24"/>
              </w:rPr>
              <w:t>rgothérapie</w:t>
            </w:r>
          </w:p>
          <w:p w:rsidR="003212CB" w:rsidRPr="006079C6" w:rsidRDefault="003212CB" w:rsidP="00FE1269">
            <w:pPr>
              <w:keepNext/>
              <w:keepLines/>
              <w:spacing w:after="0" w:line="276" w:lineRule="auto"/>
              <w:jc w:val="left"/>
              <w:rPr>
                <w:rFonts w:asciiTheme="minorHAnsi" w:hAnsiTheme="minorHAnsi" w:cstheme="minorHAnsi"/>
                <w:noProof/>
                <w:szCs w:val="24"/>
                <w:lang w:eastAsia="fr-FR"/>
              </w:rPr>
            </w:pPr>
            <w:r w:rsidRPr="006079C6">
              <w:rPr>
                <w:rFonts w:asciiTheme="minorHAnsi" w:hAnsiTheme="minorHAnsi" w:cstheme="minorHAnsi"/>
                <w:noProof/>
                <w:szCs w:val="24"/>
                <w:lang w:eastAsia="fr-FR"/>
              </w:rPr>
              <w:t>Haute École Louvain en Hainaut (HELHa)</w:t>
            </w:r>
            <w:r>
              <w:rPr>
                <w:rFonts w:asciiTheme="minorHAnsi" w:hAnsiTheme="minorHAnsi" w:cstheme="minorHAnsi"/>
                <w:noProof/>
                <w:szCs w:val="24"/>
                <w:lang w:eastAsia="fr-FR"/>
              </w:rPr>
              <w:t>, Belgique</w:t>
            </w:r>
          </w:p>
        </w:tc>
      </w:tr>
      <w:tr w:rsidR="003212CB" w:rsidRPr="006079C6" w:rsidTr="003212CB">
        <w:trPr>
          <w:trHeight w:val="1531"/>
        </w:trPr>
        <w:tc>
          <w:tcPr>
            <w:tcW w:w="1017" w:type="pct"/>
            <w:vAlign w:val="center"/>
          </w:tcPr>
          <w:p w:rsidR="003212CB" w:rsidRPr="006079C6" w:rsidRDefault="003212CB" w:rsidP="00FE1269">
            <w:pPr>
              <w:keepNext/>
              <w:keepLines/>
              <w:spacing w:before="60" w:after="60"/>
              <w:jc w:val="center"/>
              <w:rPr>
                <w:rFonts w:asciiTheme="minorHAnsi" w:hAnsiTheme="minorHAnsi" w:cstheme="minorHAnsi"/>
                <w:szCs w:val="24"/>
                <w:lang w:val="fr-BE"/>
              </w:rPr>
            </w:pPr>
            <w:r w:rsidRPr="006079C6">
              <w:rPr>
                <w:rFonts w:asciiTheme="minorHAnsi" w:hAnsiTheme="minorHAnsi" w:cstheme="minorHAnsi"/>
                <w:noProof/>
                <w:szCs w:val="24"/>
                <w:lang w:eastAsia="fr-FR"/>
              </w:rPr>
              <w:drawing>
                <wp:inline distT="0" distB="0" distL="0" distR="0" wp14:anchorId="5A38EC88" wp14:editId="54D71331">
                  <wp:extent cx="598846" cy="900000"/>
                  <wp:effectExtent l="0" t="0" r="0" b="0"/>
                  <wp:docPr id="37" name="Image 37" descr="C:\Users\epayen\Documents\ParticipaTIC\7_Dissémination &amp; Communication\6_Photos\Photos portraits partenaires\P. Castelein_Grav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payen\Documents\ParticipaTIC\7_Dissémination &amp; Communication\6_Photos\Photos portraits partenaires\P. Castelein_Gravi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846" cy="900000"/>
                          </a:xfrm>
                          <a:prstGeom prst="rect">
                            <a:avLst/>
                          </a:prstGeom>
                          <a:noFill/>
                          <a:ln>
                            <a:noFill/>
                          </a:ln>
                        </pic:spPr>
                      </pic:pic>
                    </a:graphicData>
                  </a:graphic>
                </wp:inline>
              </w:drawing>
            </w:r>
          </w:p>
        </w:tc>
        <w:tc>
          <w:tcPr>
            <w:tcW w:w="3983" w:type="pct"/>
            <w:vAlign w:val="center"/>
          </w:tcPr>
          <w:p w:rsidR="003212CB" w:rsidRPr="00A41C7B" w:rsidRDefault="003212CB" w:rsidP="00FE1269">
            <w:pPr>
              <w:keepNext/>
              <w:keepLines/>
              <w:spacing w:after="0" w:line="360" w:lineRule="auto"/>
              <w:jc w:val="left"/>
              <w:rPr>
                <w:rFonts w:asciiTheme="minorHAnsi" w:hAnsiTheme="minorHAnsi" w:cstheme="minorHAnsi"/>
                <w:b/>
                <w:szCs w:val="24"/>
                <w:lang w:val="fr-BE"/>
              </w:rPr>
            </w:pPr>
            <w:r w:rsidRPr="00A41C7B">
              <w:rPr>
                <w:rFonts w:asciiTheme="minorHAnsi" w:hAnsiTheme="minorHAnsi" w:cstheme="minorHAnsi"/>
                <w:b/>
                <w:szCs w:val="24"/>
                <w:lang w:val="fr-BE"/>
              </w:rPr>
              <w:t>Pierre CASTELEIN</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Président - GRAVIR Asbl</w:t>
            </w:r>
            <w:r>
              <w:rPr>
                <w:rFonts w:asciiTheme="minorHAnsi" w:hAnsiTheme="minorHAnsi" w:cstheme="minorHAnsi"/>
                <w:szCs w:val="24"/>
                <w:lang w:val="fr-BE"/>
              </w:rPr>
              <w:t>, Belgique</w:t>
            </w:r>
          </w:p>
          <w:p w:rsidR="003212CB" w:rsidRPr="006079C6" w:rsidRDefault="003212CB" w:rsidP="00FE1269">
            <w:pPr>
              <w:keepNext/>
              <w:keepLines/>
              <w:spacing w:after="0" w:line="276" w:lineRule="auto"/>
              <w:jc w:val="left"/>
              <w:rPr>
                <w:rFonts w:asciiTheme="minorHAnsi" w:hAnsiTheme="minorHAnsi" w:cstheme="minorHAnsi"/>
                <w:szCs w:val="24"/>
                <w:lang w:val="fr-BE"/>
              </w:rPr>
            </w:pPr>
            <w:r>
              <w:rPr>
                <w:rFonts w:asciiTheme="minorHAnsi" w:hAnsiTheme="minorHAnsi" w:cstheme="minorHAnsi"/>
                <w:szCs w:val="24"/>
                <w:lang w:val="fr-BE"/>
              </w:rPr>
              <w:t xml:space="preserve">Coordinateur du </w:t>
            </w:r>
            <w:r w:rsidRPr="006079C6">
              <w:rPr>
                <w:rFonts w:asciiTheme="minorHAnsi" w:hAnsiTheme="minorHAnsi" w:cstheme="minorHAnsi"/>
                <w:szCs w:val="24"/>
                <w:lang w:val="fr-BE"/>
              </w:rPr>
              <w:t>GIFFOCH</w:t>
            </w:r>
          </w:p>
        </w:tc>
      </w:tr>
      <w:tr w:rsidR="003212CB" w:rsidRPr="006079C6" w:rsidTr="003212CB">
        <w:trPr>
          <w:trHeight w:val="1325"/>
        </w:trPr>
        <w:tc>
          <w:tcPr>
            <w:tcW w:w="1017" w:type="pct"/>
            <w:vAlign w:val="center"/>
          </w:tcPr>
          <w:p w:rsidR="003212CB" w:rsidRPr="006079C6" w:rsidRDefault="003212CB" w:rsidP="00FE1269">
            <w:pPr>
              <w:keepNext/>
              <w:keepLines/>
              <w:spacing w:before="60" w:after="60"/>
              <w:jc w:val="center"/>
              <w:rPr>
                <w:rFonts w:asciiTheme="minorHAnsi" w:hAnsiTheme="minorHAnsi" w:cstheme="minorHAnsi"/>
                <w:szCs w:val="24"/>
                <w:lang w:val="fr-BE"/>
              </w:rPr>
            </w:pPr>
            <w:r w:rsidRPr="006079C6">
              <w:rPr>
                <w:rFonts w:asciiTheme="minorHAnsi" w:hAnsiTheme="minorHAnsi" w:cstheme="minorHAnsi"/>
                <w:noProof/>
                <w:szCs w:val="24"/>
                <w:lang w:eastAsia="fr-FR"/>
              </w:rPr>
              <w:drawing>
                <wp:inline distT="0" distB="0" distL="0" distR="0" wp14:anchorId="5A082D52" wp14:editId="06BF798F">
                  <wp:extent cx="598846" cy="900000"/>
                  <wp:effectExtent l="0" t="0" r="0" b="0"/>
                  <wp:docPr id="20" name="Image 20" descr="C:\Users\epayen\Documents\ParticipaTIC\7_Dissémination &amp; Communication\6_Photos\Photos portraits partenaires\D. Chiriacescu_S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payen\Documents\ParticipaTIC\7_Dissémination &amp; Communication\6_Photos\Photos portraits partenaires\D. Chiriacescu_SSE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8846" cy="900000"/>
                          </a:xfrm>
                          <a:prstGeom prst="rect">
                            <a:avLst/>
                          </a:prstGeom>
                          <a:noFill/>
                          <a:ln>
                            <a:noFill/>
                          </a:ln>
                        </pic:spPr>
                      </pic:pic>
                    </a:graphicData>
                  </a:graphic>
                </wp:inline>
              </w:drawing>
            </w:r>
          </w:p>
        </w:tc>
        <w:tc>
          <w:tcPr>
            <w:tcW w:w="3983" w:type="pct"/>
            <w:vAlign w:val="center"/>
          </w:tcPr>
          <w:p w:rsidR="003212CB" w:rsidRPr="00A41C7B" w:rsidRDefault="003212CB" w:rsidP="00FE1269">
            <w:pPr>
              <w:keepNext/>
              <w:keepLines/>
              <w:spacing w:after="0" w:line="360" w:lineRule="auto"/>
              <w:jc w:val="left"/>
              <w:rPr>
                <w:rFonts w:asciiTheme="minorHAnsi" w:hAnsiTheme="minorHAnsi" w:cstheme="minorHAnsi"/>
                <w:b/>
                <w:szCs w:val="24"/>
                <w:lang w:val="fr-BE"/>
              </w:rPr>
            </w:pPr>
            <w:r w:rsidRPr="00A41C7B">
              <w:rPr>
                <w:rFonts w:asciiTheme="minorHAnsi" w:hAnsiTheme="minorHAnsi" w:cstheme="minorHAnsi"/>
                <w:b/>
                <w:szCs w:val="24"/>
                <w:lang w:val="fr-BE"/>
              </w:rPr>
              <w:t>Diana CHIRIACESCU</w:t>
            </w:r>
          </w:p>
          <w:p w:rsidR="003212CB" w:rsidRPr="006079C6" w:rsidRDefault="003212CB" w:rsidP="00FE1269">
            <w:pPr>
              <w:keepNext/>
              <w:keepLines/>
              <w:spacing w:after="0" w:line="360" w:lineRule="auto"/>
              <w:jc w:val="left"/>
              <w:rPr>
                <w:rFonts w:asciiTheme="minorHAnsi" w:hAnsiTheme="minorHAnsi" w:cstheme="minorHAnsi"/>
                <w:szCs w:val="24"/>
                <w:lang w:val="fr-BE"/>
              </w:rPr>
            </w:pPr>
            <w:r>
              <w:rPr>
                <w:rFonts w:asciiTheme="minorHAnsi" w:hAnsiTheme="minorHAnsi" w:cstheme="minorHAnsi"/>
                <w:szCs w:val="24"/>
                <w:lang w:val="fr-BE"/>
              </w:rPr>
              <w:t xml:space="preserve">Directrice SSEO </w:t>
            </w:r>
            <w:proofErr w:type="spellStart"/>
            <w:r>
              <w:rPr>
                <w:rFonts w:asciiTheme="minorHAnsi" w:hAnsiTheme="minorHAnsi" w:cstheme="minorHAnsi"/>
                <w:szCs w:val="24"/>
                <w:lang w:val="fr-BE"/>
              </w:rPr>
              <w:t>Technical</w:t>
            </w:r>
            <w:proofErr w:type="spellEnd"/>
            <w:r>
              <w:rPr>
                <w:rFonts w:asciiTheme="minorHAnsi" w:hAnsiTheme="minorHAnsi" w:cstheme="minorHAnsi"/>
                <w:szCs w:val="24"/>
                <w:lang w:val="fr-BE"/>
              </w:rPr>
              <w:t xml:space="preserve"> Assistance, Roumanie</w:t>
            </w:r>
          </w:p>
        </w:tc>
      </w:tr>
      <w:tr w:rsidR="003212CB" w:rsidRPr="006079C6" w:rsidTr="003212CB">
        <w:trPr>
          <w:trHeight w:val="1531"/>
        </w:trPr>
        <w:tc>
          <w:tcPr>
            <w:tcW w:w="1017" w:type="pct"/>
            <w:vAlign w:val="center"/>
          </w:tcPr>
          <w:p w:rsidR="003212CB" w:rsidRPr="006079C6" w:rsidRDefault="003212CB" w:rsidP="00FE1269">
            <w:pPr>
              <w:keepNext/>
              <w:keepLines/>
              <w:spacing w:before="60" w:after="60"/>
              <w:jc w:val="center"/>
              <w:rPr>
                <w:rFonts w:asciiTheme="minorHAnsi" w:hAnsiTheme="minorHAnsi" w:cstheme="minorHAnsi"/>
                <w:szCs w:val="24"/>
                <w:lang w:val="fr-BE"/>
              </w:rPr>
            </w:pPr>
            <w:r w:rsidRPr="006079C6">
              <w:rPr>
                <w:rFonts w:asciiTheme="minorHAnsi" w:hAnsiTheme="minorHAnsi" w:cstheme="minorHAnsi"/>
                <w:noProof/>
                <w:szCs w:val="24"/>
                <w:lang w:eastAsia="fr-FR"/>
              </w:rPr>
              <w:drawing>
                <wp:inline distT="0" distB="0" distL="0" distR="0" wp14:anchorId="7AA72376" wp14:editId="79084EC3">
                  <wp:extent cx="610170" cy="900000"/>
                  <wp:effectExtent l="0" t="0" r="0" b="0"/>
                  <wp:docPr id="12" name="Image 12" title="Marie Cue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payen\Documents\ParticipaTIC\4_Réunions Transnationales\MASA\Photos_MASA\IMG_568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3210" t="25717" r="30026" b="37108"/>
                          <a:stretch/>
                        </pic:blipFill>
                        <pic:spPr bwMode="auto">
                          <a:xfrm>
                            <a:off x="0" y="0"/>
                            <a:ext cx="61017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83" w:type="pct"/>
            <w:vAlign w:val="center"/>
          </w:tcPr>
          <w:p w:rsidR="003212CB" w:rsidRPr="00A41C7B" w:rsidRDefault="003212CB" w:rsidP="00FE1269">
            <w:pPr>
              <w:keepNext/>
              <w:keepLines/>
              <w:spacing w:before="120" w:after="0" w:line="360" w:lineRule="auto"/>
              <w:jc w:val="left"/>
              <w:rPr>
                <w:rFonts w:asciiTheme="minorHAnsi" w:hAnsiTheme="minorHAnsi" w:cstheme="minorHAnsi"/>
                <w:b/>
                <w:szCs w:val="24"/>
                <w:lang w:val="fr-BE"/>
              </w:rPr>
            </w:pPr>
            <w:r w:rsidRPr="00A41C7B">
              <w:rPr>
                <w:rFonts w:asciiTheme="minorHAnsi" w:hAnsiTheme="minorHAnsi" w:cstheme="minorHAnsi"/>
                <w:b/>
                <w:szCs w:val="24"/>
                <w:lang w:val="fr-BE"/>
              </w:rPr>
              <w:t>Marie CUENOT</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Coordinatrice du projet ParticipaTIC</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Chargée de recherche</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École des Hautes Études en Santé Publique (EHESP)</w:t>
            </w:r>
            <w:r>
              <w:rPr>
                <w:rFonts w:asciiTheme="minorHAnsi" w:hAnsiTheme="minorHAnsi" w:cstheme="minorHAnsi"/>
                <w:szCs w:val="24"/>
                <w:lang w:val="fr-BE"/>
              </w:rPr>
              <w:t>, France</w:t>
            </w:r>
          </w:p>
        </w:tc>
      </w:tr>
      <w:tr w:rsidR="003212CB" w:rsidRPr="006079C6" w:rsidTr="003212CB">
        <w:trPr>
          <w:trHeight w:val="1531"/>
        </w:trPr>
        <w:tc>
          <w:tcPr>
            <w:tcW w:w="1017" w:type="pct"/>
            <w:vAlign w:val="center"/>
          </w:tcPr>
          <w:p w:rsidR="003212CB" w:rsidRPr="006079C6" w:rsidRDefault="003212CB" w:rsidP="00FE1269">
            <w:pPr>
              <w:keepNext/>
              <w:keepLines/>
              <w:spacing w:before="60" w:after="60"/>
              <w:jc w:val="center"/>
              <w:rPr>
                <w:rFonts w:asciiTheme="minorHAnsi" w:hAnsiTheme="minorHAnsi" w:cstheme="minorHAnsi"/>
                <w:szCs w:val="24"/>
                <w:lang w:val="fr-BE"/>
              </w:rPr>
            </w:pPr>
            <w:r w:rsidRPr="006079C6">
              <w:rPr>
                <w:rFonts w:asciiTheme="minorHAnsi" w:hAnsiTheme="minorHAnsi" w:cstheme="minorHAnsi"/>
                <w:noProof/>
                <w:szCs w:val="24"/>
                <w:lang w:eastAsia="fr-FR"/>
              </w:rPr>
              <w:drawing>
                <wp:inline distT="0" distB="0" distL="0" distR="0" wp14:anchorId="4EC29A6E" wp14:editId="1AAB5717">
                  <wp:extent cx="598846" cy="900000"/>
                  <wp:effectExtent l="0" t="0" r="0" b="0"/>
                  <wp:docPr id="38" name="Image 38" descr="C:\Users\epayen\Documents\ParticipaTIC\7_Dissémination &amp; Communication\6_Photos\Photos portraits partenaires\B. Dubois_IFP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payen\Documents\ParticipaTIC\7_Dissémination &amp; Communication\6_Photos\Photos portraits partenaires\B. Dubois_IFPEK.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8846" cy="900000"/>
                          </a:xfrm>
                          <a:prstGeom prst="rect">
                            <a:avLst/>
                          </a:prstGeom>
                          <a:noFill/>
                          <a:ln>
                            <a:noFill/>
                          </a:ln>
                        </pic:spPr>
                      </pic:pic>
                    </a:graphicData>
                  </a:graphic>
                </wp:inline>
              </w:drawing>
            </w:r>
          </w:p>
        </w:tc>
        <w:tc>
          <w:tcPr>
            <w:tcW w:w="3983" w:type="pct"/>
            <w:vAlign w:val="center"/>
          </w:tcPr>
          <w:p w:rsidR="003212CB" w:rsidRPr="00A41C7B" w:rsidRDefault="003212CB" w:rsidP="00FE1269">
            <w:pPr>
              <w:keepNext/>
              <w:keepLines/>
              <w:spacing w:before="120" w:after="0" w:line="360" w:lineRule="auto"/>
              <w:rPr>
                <w:rFonts w:asciiTheme="minorHAnsi" w:hAnsiTheme="minorHAnsi" w:cstheme="minorHAnsi"/>
                <w:b/>
                <w:szCs w:val="24"/>
                <w:lang w:val="fr-BE"/>
              </w:rPr>
            </w:pPr>
            <w:r w:rsidRPr="00A41C7B">
              <w:rPr>
                <w:rFonts w:asciiTheme="minorHAnsi" w:hAnsiTheme="minorHAnsi" w:cstheme="minorHAnsi"/>
                <w:b/>
                <w:szCs w:val="24"/>
                <w:lang w:val="fr-BE"/>
              </w:rPr>
              <w:t>Bénédicte DUBOIS</w:t>
            </w:r>
          </w:p>
          <w:p w:rsidR="003212CB" w:rsidRPr="006079C6" w:rsidRDefault="003212CB" w:rsidP="00FE1269">
            <w:pPr>
              <w:keepNext/>
              <w:keepLines/>
              <w:spacing w:after="0" w:line="276" w:lineRule="auto"/>
              <w:rPr>
                <w:rFonts w:asciiTheme="minorHAnsi" w:hAnsiTheme="minorHAnsi" w:cstheme="minorHAnsi"/>
                <w:szCs w:val="24"/>
                <w:lang w:val="fr-BE"/>
              </w:rPr>
            </w:pPr>
            <w:r w:rsidRPr="006079C6">
              <w:rPr>
                <w:rFonts w:asciiTheme="minorHAnsi" w:hAnsiTheme="minorHAnsi" w:cstheme="minorHAnsi"/>
                <w:szCs w:val="24"/>
              </w:rPr>
              <w:t>Cadre de Santé Formatrice en ergothérapie</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Institut de Formation</w:t>
            </w:r>
            <w:r w:rsidRPr="006079C6">
              <w:rPr>
                <w:rFonts w:asciiTheme="minorHAnsi" w:hAnsiTheme="minorHAnsi" w:cstheme="minorHAnsi"/>
                <w:szCs w:val="24"/>
              </w:rPr>
              <w:t xml:space="preserve"> en Pédicurie-Podologie, Ergothérapie, </w:t>
            </w:r>
            <w:proofErr w:type="spellStart"/>
            <w:r w:rsidRPr="006079C6">
              <w:rPr>
                <w:rFonts w:asciiTheme="minorHAnsi" w:hAnsiTheme="minorHAnsi" w:cstheme="minorHAnsi"/>
                <w:szCs w:val="24"/>
              </w:rPr>
              <w:t>Masso</w:t>
            </w:r>
            <w:proofErr w:type="spellEnd"/>
            <w:r w:rsidRPr="006079C6">
              <w:rPr>
                <w:rFonts w:asciiTheme="minorHAnsi" w:hAnsiTheme="minorHAnsi" w:cstheme="minorHAnsi"/>
                <w:szCs w:val="24"/>
              </w:rPr>
              <w:t>-Kinésithérapie (IFPEK)</w:t>
            </w:r>
            <w:r>
              <w:rPr>
                <w:rFonts w:asciiTheme="minorHAnsi" w:hAnsiTheme="minorHAnsi" w:cstheme="minorHAnsi"/>
                <w:szCs w:val="24"/>
              </w:rPr>
              <w:t>, France</w:t>
            </w:r>
          </w:p>
        </w:tc>
      </w:tr>
      <w:tr w:rsidR="003212CB" w:rsidRPr="006079C6" w:rsidTr="003212CB">
        <w:trPr>
          <w:trHeight w:val="1644"/>
        </w:trPr>
        <w:tc>
          <w:tcPr>
            <w:tcW w:w="1017" w:type="pct"/>
            <w:vAlign w:val="center"/>
          </w:tcPr>
          <w:p w:rsidR="003212CB" w:rsidRPr="006079C6" w:rsidRDefault="003212CB" w:rsidP="00FE1269">
            <w:pPr>
              <w:keepNext/>
              <w:keepLines/>
              <w:spacing w:before="60" w:after="60"/>
              <w:jc w:val="center"/>
              <w:rPr>
                <w:rFonts w:asciiTheme="minorHAnsi" w:hAnsiTheme="minorHAnsi" w:cstheme="minorHAnsi"/>
                <w:szCs w:val="24"/>
                <w:lang w:val="fr-BE"/>
              </w:rPr>
            </w:pPr>
            <w:r w:rsidRPr="006079C6">
              <w:rPr>
                <w:rFonts w:asciiTheme="minorHAnsi" w:hAnsiTheme="minorHAnsi" w:cstheme="minorHAnsi"/>
                <w:noProof/>
                <w:szCs w:val="24"/>
                <w:lang w:eastAsia="fr-FR"/>
              </w:rPr>
              <w:drawing>
                <wp:inline distT="0" distB="0" distL="0" distR="0" wp14:anchorId="3A38BAC3" wp14:editId="2D61A787">
                  <wp:extent cx="598846" cy="900000"/>
                  <wp:effectExtent l="0" t="0" r="0" b="0"/>
                  <wp:docPr id="41" name="Image 41" descr="C:\Users\epayen\Documents\ParticipaTIC\7_Dissémination &amp; Communication\6_Photos\Photos portraits partenaires\R. Fernandez_CH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payen\Documents\ParticipaTIC\7_Dissémination &amp; Communication\6_Photos\Photos portraits partenaires\R. Fernandez_CH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8846" cy="900000"/>
                          </a:xfrm>
                          <a:prstGeom prst="rect">
                            <a:avLst/>
                          </a:prstGeom>
                          <a:noFill/>
                          <a:ln>
                            <a:noFill/>
                          </a:ln>
                        </pic:spPr>
                      </pic:pic>
                    </a:graphicData>
                  </a:graphic>
                </wp:inline>
              </w:drawing>
            </w:r>
          </w:p>
        </w:tc>
        <w:tc>
          <w:tcPr>
            <w:tcW w:w="3983" w:type="pct"/>
            <w:vAlign w:val="center"/>
          </w:tcPr>
          <w:p w:rsidR="003212CB" w:rsidRPr="00A41C7B" w:rsidRDefault="003212CB" w:rsidP="00FE1269">
            <w:pPr>
              <w:keepNext/>
              <w:keepLines/>
              <w:spacing w:before="120" w:after="0" w:line="360" w:lineRule="auto"/>
              <w:jc w:val="left"/>
              <w:rPr>
                <w:rFonts w:asciiTheme="minorHAnsi" w:hAnsiTheme="minorHAnsi" w:cstheme="minorHAnsi"/>
                <w:b/>
                <w:szCs w:val="24"/>
                <w:lang w:val="fr-BE"/>
              </w:rPr>
            </w:pPr>
            <w:r w:rsidRPr="00A41C7B">
              <w:rPr>
                <w:rFonts w:asciiTheme="minorHAnsi" w:hAnsiTheme="minorHAnsi" w:cstheme="minorHAnsi"/>
                <w:b/>
                <w:szCs w:val="24"/>
                <w:lang w:val="fr-BE"/>
              </w:rPr>
              <w:t>Richard FERNANDEZ</w:t>
            </w:r>
          </w:p>
          <w:p w:rsidR="003212CB"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Président</w:t>
            </w:r>
            <w:r>
              <w:rPr>
                <w:rFonts w:asciiTheme="minorHAnsi" w:hAnsiTheme="minorHAnsi" w:cstheme="minorHAnsi"/>
                <w:szCs w:val="24"/>
                <w:lang w:val="fr-BE"/>
              </w:rPr>
              <w:t xml:space="preserve"> du </w:t>
            </w:r>
            <w:r w:rsidRPr="006079C6">
              <w:rPr>
                <w:rFonts w:asciiTheme="minorHAnsi" w:hAnsiTheme="minorHAnsi" w:cstheme="minorHAnsi"/>
                <w:szCs w:val="24"/>
                <w:lang w:val="fr-BE"/>
              </w:rPr>
              <w:t>Collectif Handicap 35</w:t>
            </w:r>
          </w:p>
          <w:p w:rsidR="003212CB" w:rsidRPr="006079C6" w:rsidRDefault="003212CB" w:rsidP="00FE1269">
            <w:pPr>
              <w:keepNext/>
              <w:keepLines/>
              <w:spacing w:after="0" w:line="276" w:lineRule="auto"/>
              <w:jc w:val="left"/>
              <w:rPr>
                <w:rFonts w:asciiTheme="minorHAnsi" w:hAnsiTheme="minorHAnsi" w:cstheme="minorHAnsi"/>
                <w:szCs w:val="24"/>
                <w:lang w:val="fr-BE"/>
              </w:rPr>
            </w:pPr>
            <w:r>
              <w:rPr>
                <w:rFonts w:asciiTheme="minorHAnsi" w:hAnsiTheme="minorHAnsi" w:cstheme="minorHAnsi"/>
                <w:szCs w:val="24"/>
                <w:lang w:val="fr-BE"/>
              </w:rPr>
              <w:t>Vice-Président du Conseil Départemental de la Citoyenneté et de l’Autonomie du département d’Ille et Vilaine (CDCA), France</w:t>
            </w:r>
          </w:p>
        </w:tc>
      </w:tr>
      <w:tr w:rsidR="003212CB" w:rsidRPr="006079C6" w:rsidTr="003212CB">
        <w:trPr>
          <w:trHeight w:val="1531"/>
        </w:trPr>
        <w:tc>
          <w:tcPr>
            <w:tcW w:w="1017" w:type="pct"/>
            <w:vAlign w:val="center"/>
          </w:tcPr>
          <w:p w:rsidR="003212CB" w:rsidRPr="006079C6" w:rsidRDefault="003212CB" w:rsidP="00FE1269">
            <w:pPr>
              <w:keepNext/>
              <w:keepLines/>
              <w:spacing w:before="60" w:after="60"/>
              <w:jc w:val="center"/>
              <w:rPr>
                <w:rFonts w:asciiTheme="minorHAnsi" w:hAnsiTheme="minorHAnsi" w:cstheme="minorHAnsi"/>
                <w:noProof/>
                <w:szCs w:val="24"/>
                <w:lang w:eastAsia="fr-FR"/>
              </w:rPr>
            </w:pPr>
            <w:r w:rsidRPr="006079C6">
              <w:rPr>
                <w:rFonts w:asciiTheme="minorHAnsi" w:hAnsiTheme="minorHAnsi" w:cstheme="minorHAnsi"/>
                <w:noProof/>
                <w:szCs w:val="24"/>
                <w:lang w:eastAsia="fr-FR"/>
              </w:rPr>
              <w:drawing>
                <wp:inline distT="0" distB="0" distL="0" distR="0" wp14:anchorId="1664B3F9" wp14:editId="30590756">
                  <wp:extent cx="598846" cy="900000"/>
                  <wp:effectExtent l="0" t="0" r="0" b="0"/>
                  <wp:docPr id="42" name="Image 42" descr="C:\Users\epayen\Documents\ParticipaTIC\7_Dissémination &amp; Communication\6_Photos\Photos portraits partenaires\V. Guerdan_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payen\Documents\ParticipaTIC\7_Dissémination &amp; Communication\6_Photos\Photos portraits partenaires\V. Guerdan_AS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8846" cy="900000"/>
                          </a:xfrm>
                          <a:prstGeom prst="rect">
                            <a:avLst/>
                          </a:prstGeom>
                          <a:noFill/>
                          <a:ln>
                            <a:noFill/>
                          </a:ln>
                        </pic:spPr>
                      </pic:pic>
                    </a:graphicData>
                  </a:graphic>
                </wp:inline>
              </w:drawing>
            </w:r>
          </w:p>
        </w:tc>
        <w:tc>
          <w:tcPr>
            <w:tcW w:w="3983" w:type="pct"/>
            <w:vAlign w:val="center"/>
          </w:tcPr>
          <w:p w:rsidR="003212CB" w:rsidRPr="00A41C7B" w:rsidRDefault="003212CB" w:rsidP="00FE1269">
            <w:pPr>
              <w:keepNext/>
              <w:keepLines/>
              <w:spacing w:after="0" w:line="360" w:lineRule="auto"/>
              <w:jc w:val="left"/>
              <w:rPr>
                <w:rFonts w:asciiTheme="minorHAnsi" w:hAnsiTheme="minorHAnsi" w:cstheme="minorHAnsi"/>
                <w:b/>
                <w:szCs w:val="24"/>
                <w:lang w:val="fr-BE"/>
              </w:rPr>
            </w:pPr>
            <w:r w:rsidRPr="00A41C7B">
              <w:rPr>
                <w:rFonts w:asciiTheme="minorHAnsi" w:hAnsiTheme="minorHAnsi" w:cstheme="minorHAnsi"/>
                <w:b/>
                <w:szCs w:val="24"/>
                <w:lang w:val="fr-BE"/>
              </w:rPr>
              <w:t>Viviane GUERDAN</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Présidente</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Association ASA Handicap Mental</w:t>
            </w:r>
            <w:r>
              <w:rPr>
                <w:rFonts w:asciiTheme="minorHAnsi" w:hAnsiTheme="minorHAnsi" w:cstheme="minorHAnsi"/>
                <w:szCs w:val="24"/>
                <w:lang w:val="fr-BE"/>
              </w:rPr>
              <w:t>, Suisse</w:t>
            </w:r>
          </w:p>
        </w:tc>
      </w:tr>
      <w:tr w:rsidR="003212CB" w:rsidRPr="006079C6" w:rsidTr="003212CB">
        <w:trPr>
          <w:trHeight w:val="1531"/>
        </w:trPr>
        <w:tc>
          <w:tcPr>
            <w:tcW w:w="1017" w:type="pct"/>
            <w:vAlign w:val="center"/>
          </w:tcPr>
          <w:p w:rsidR="003212CB" w:rsidRPr="006079C6" w:rsidRDefault="003212CB" w:rsidP="00FE1269">
            <w:pPr>
              <w:keepNext/>
              <w:keepLines/>
              <w:spacing w:before="60" w:after="60"/>
              <w:jc w:val="center"/>
              <w:rPr>
                <w:rFonts w:asciiTheme="minorHAnsi" w:hAnsiTheme="minorHAnsi" w:cstheme="minorHAnsi"/>
                <w:noProof/>
                <w:szCs w:val="24"/>
                <w:lang w:eastAsia="fr-FR"/>
              </w:rPr>
            </w:pPr>
            <w:r w:rsidRPr="006079C6">
              <w:rPr>
                <w:rFonts w:asciiTheme="minorHAnsi" w:hAnsiTheme="minorHAnsi" w:cstheme="minorHAnsi"/>
                <w:noProof/>
                <w:szCs w:val="24"/>
                <w:lang w:eastAsia="fr-FR"/>
              </w:rPr>
              <w:drawing>
                <wp:inline distT="0" distB="0" distL="0" distR="0" wp14:anchorId="627B4AB4" wp14:editId="2EEDBAC7">
                  <wp:extent cx="597600" cy="900000"/>
                  <wp:effectExtent l="0" t="0" r="0" b="0"/>
                  <wp:docPr id="43" name="Image 43" descr="C:\Users\epayen\Documents\ParticipaTIC\7_Dissémination &amp; Communication\6_Photos\Photos portraits partenaires\Y. Le Faou_IFP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payen\Documents\ParticipaTIC\7_Dissémination &amp; Communication\6_Photos\Photos portraits partenaires\Y. Le Faou_IFPEK.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600" cy="900000"/>
                          </a:xfrm>
                          <a:prstGeom prst="rect">
                            <a:avLst/>
                          </a:prstGeom>
                          <a:noFill/>
                          <a:ln>
                            <a:noFill/>
                          </a:ln>
                        </pic:spPr>
                      </pic:pic>
                    </a:graphicData>
                  </a:graphic>
                </wp:inline>
              </w:drawing>
            </w:r>
          </w:p>
        </w:tc>
        <w:tc>
          <w:tcPr>
            <w:tcW w:w="3983" w:type="pct"/>
            <w:vAlign w:val="center"/>
          </w:tcPr>
          <w:p w:rsidR="003212CB" w:rsidRPr="0023555C" w:rsidRDefault="003212CB" w:rsidP="00FE1269">
            <w:pPr>
              <w:keepNext/>
              <w:keepLines/>
              <w:spacing w:after="0" w:line="360" w:lineRule="auto"/>
              <w:jc w:val="left"/>
              <w:rPr>
                <w:rFonts w:asciiTheme="minorHAnsi" w:hAnsiTheme="minorHAnsi" w:cstheme="minorHAnsi"/>
                <w:b/>
                <w:szCs w:val="24"/>
                <w:lang w:val="fr-BE"/>
              </w:rPr>
            </w:pPr>
            <w:r w:rsidRPr="0023555C">
              <w:rPr>
                <w:rFonts w:asciiTheme="minorHAnsi" w:hAnsiTheme="minorHAnsi" w:cstheme="minorHAnsi"/>
                <w:b/>
                <w:szCs w:val="24"/>
                <w:lang w:val="fr-BE"/>
              </w:rPr>
              <w:t>Yann LE FAOU</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Doctorant – Attaché de recherche</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Institut de Formation</w:t>
            </w:r>
            <w:r w:rsidRPr="006079C6">
              <w:rPr>
                <w:rFonts w:asciiTheme="minorHAnsi" w:hAnsiTheme="minorHAnsi" w:cstheme="minorHAnsi"/>
                <w:szCs w:val="24"/>
              </w:rPr>
              <w:t xml:space="preserve"> en Pédicurie-Podologie, Ergothérapie, </w:t>
            </w:r>
            <w:proofErr w:type="spellStart"/>
            <w:r w:rsidRPr="006079C6">
              <w:rPr>
                <w:rFonts w:asciiTheme="minorHAnsi" w:hAnsiTheme="minorHAnsi" w:cstheme="minorHAnsi"/>
                <w:szCs w:val="24"/>
              </w:rPr>
              <w:t>Masso</w:t>
            </w:r>
            <w:proofErr w:type="spellEnd"/>
            <w:r w:rsidRPr="006079C6">
              <w:rPr>
                <w:rFonts w:asciiTheme="minorHAnsi" w:hAnsiTheme="minorHAnsi" w:cstheme="minorHAnsi"/>
                <w:szCs w:val="24"/>
              </w:rPr>
              <w:t>-Kinésithérapie (IFPEK)</w:t>
            </w:r>
            <w:r>
              <w:rPr>
                <w:rFonts w:asciiTheme="minorHAnsi" w:hAnsiTheme="minorHAnsi" w:cstheme="minorHAnsi"/>
                <w:szCs w:val="24"/>
              </w:rPr>
              <w:t>, France</w:t>
            </w:r>
          </w:p>
        </w:tc>
      </w:tr>
      <w:tr w:rsidR="003212CB" w:rsidRPr="006079C6" w:rsidTr="003212CB">
        <w:trPr>
          <w:trHeight w:val="1531"/>
        </w:trPr>
        <w:tc>
          <w:tcPr>
            <w:tcW w:w="1017" w:type="pct"/>
            <w:vAlign w:val="center"/>
          </w:tcPr>
          <w:p w:rsidR="003212CB" w:rsidRPr="006079C6" w:rsidRDefault="003212CB" w:rsidP="00FE1269">
            <w:pPr>
              <w:keepNext/>
              <w:keepLines/>
              <w:spacing w:before="60" w:after="60"/>
              <w:jc w:val="center"/>
              <w:rPr>
                <w:rFonts w:asciiTheme="minorHAnsi" w:hAnsiTheme="minorHAnsi" w:cstheme="minorHAnsi"/>
                <w:noProof/>
                <w:szCs w:val="24"/>
                <w:lang w:eastAsia="fr-FR"/>
              </w:rPr>
            </w:pPr>
            <w:r w:rsidRPr="006079C6">
              <w:rPr>
                <w:rFonts w:asciiTheme="minorHAnsi" w:hAnsiTheme="minorHAnsi" w:cstheme="minorHAnsi"/>
                <w:noProof/>
                <w:szCs w:val="24"/>
                <w:lang w:eastAsia="fr-FR"/>
              </w:rPr>
              <w:lastRenderedPageBreak/>
              <w:drawing>
                <wp:inline distT="0" distB="0" distL="0" distR="0" wp14:anchorId="71232088" wp14:editId="6BA4031B">
                  <wp:extent cx="597600" cy="900000"/>
                  <wp:effectExtent l="0" t="0" r="0" b="0"/>
                  <wp:docPr id="44" name="Image 44" descr="C:\Users\epayen\Documents\ParticipaTIC\7_Dissémination &amp; Communication\6_Photos\Photos portraits partenaires\C. Lefrbvre_U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payen\Documents\ParticipaTIC\7_Dissémination &amp; Communication\6_Photos\Photos portraits partenaires\C. Lefrbvre_UC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600" cy="900000"/>
                          </a:xfrm>
                          <a:prstGeom prst="rect">
                            <a:avLst/>
                          </a:prstGeom>
                          <a:noFill/>
                          <a:ln>
                            <a:noFill/>
                          </a:ln>
                        </pic:spPr>
                      </pic:pic>
                    </a:graphicData>
                  </a:graphic>
                </wp:inline>
              </w:drawing>
            </w:r>
          </w:p>
        </w:tc>
        <w:tc>
          <w:tcPr>
            <w:tcW w:w="3983" w:type="pct"/>
            <w:vAlign w:val="center"/>
          </w:tcPr>
          <w:p w:rsidR="003212CB" w:rsidRPr="00A41C7B" w:rsidRDefault="003212CB" w:rsidP="00FE1269">
            <w:pPr>
              <w:keepNext/>
              <w:keepLines/>
              <w:spacing w:after="0" w:line="360" w:lineRule="auto"/>
              <w:jc w:val="left"/>
              <w:rPr>
                <w:rFonts w:asciiTheme="minorHAnsi" w:hAnsiTheme="minorHAnsi" w:cstheme="minorHAnsi"/>
                <w:b/>
                <w:noProof/>
                <w:szCs w:val="24"/>
                <w:lang w:eastAsia="fr-FR"/>
              </w:rPr>
            </w:pPr>
            <w:r w:rsidRPr="00A41C7B">
              <w:rPr>
                <w:rFonts w:asciiTheme="minorHAnsi" w:hAnsiTheme="minorHAnsi" w:cstheme="minorHAnsi"/>
                <w:b/>
                <w:noProof/>
                <w:szCs w:val="24"/>
                <w:lang w:eastAsia="fr-FR"/>
              </w:rPr>
              <w:t>Céline LEFEBVRE</w:t>
            </w:r>
          </w:p>
          <w:p w:rsidR="003212CB" w:rsidRPr="006079C6" w:rsidRDefault="003212CB" w:rsidP="00FE1269">
            <w:pPr>
              <w:keepNext/>
              <w:keepLines/>
              <w:spacing w:after="0" w:line="276" w:lineRule="auto"/>
              <w:jc w:val="left"/>
              <w:rPr>
                <w:rFonts w:asciiTheme="minorHAnsi" w:hAnsiTheme="minorHAnsi" w:cstheme="minorHAnsi"/>
                <w:noProof/>
                <w:szCs w:val="24"/>
                <w:lang w:eastAsia="fr-FR"/>
              </w:rPr>
            </w:pPr>
            <w:r>
              <w:rPr>
                <w:rFonts w:asciiTheme="minorHAnsi" w:hAnsiTheme="minorHAnsi" w:cstheme="minorHAnsi"/>
                <w:noProof/>
                <w:szCs w:val="24"/>
                <w:lang w:eastAsia="fr-FR"/>
              </w:rPr>
              <w:t>Doctorante en sociologie</w:t>
            </w:r>
          </w:p>
          <w:p w:rsidR="003212CB" w:rsidRPr="006079C6" w:rsidRDefault="003212CB" w:rsidP="00FE1269">
            <w:pPr>
              <w:keepNext/>
              <w:keepLines/>
              <w:spacing w:after="0" w:line="276" w:lineRule="auto"/>
              <w:jc w:val="left"/>
              <w:rPr>
                <w:rFonts w:asciiTheme="minorHAnsi" w:hAnsiTheme="minorHAnsi" w:cstheme="minorHAnsi"/>
                <w:noProof/>
                <w:szCs w:val="24"/>
                <w:lang w:eastAsia="fr-FR"/>
              </w:rPr>
            </w:pPr>
            <w:r w:rsidRPr="006079C6">
              <w:rPr>
                <w:rFonts w:asciiTheme="minorHAnsi" w:hAnsiTheme="minorHAnsi" w:cstheme="minorHAnsi"/>
                <w:noProof/>
                <w:szCs w:val="24"/>
                <w:lang w:eastAsia="fr-FR"/>
              </w:rPr>
              <w:t>Université Catholique de Lille (UCL)</w:t>
            </w:r>
            <w:r>
              <w:rPr>
                <w:rFonts w:asciiTheme="minorHAnsi" w:hAnsiTheme="minorHAnsi" w:cstheme="minorHAnsi"/>
                <w:noProof/>
                <w:szCs w:val="24"/>
                <w:lang w:eastAsia="fr-FR"/>
              </w:rPr>
              <w:t>, France</w:t>
            </w:r>
          </w:p>
        </w:tc>
      </w:tr>
      <w:tr w:rsidR="003212CB" w:rsidRPr="006079C6" w:rsidTr="003212CB">
        <w:trPr>
          <w:trHeight w:val="1531"/>
        </w:trPr>
        <w:tc>
          <w:tcPr>
            <w:tcW w:w="1017" w:type="pct"/>
            <w:vAlign w:val="center"/>
          </w:tcPr>
          <w:p w:rsidR="003212CB" w:rsidRPr="006079C6" w:rsidRDefault="003212CB" w:rsidP="00FE1269">
            <w:pPr>
              <w:keepNext/>
              <w:keepLines/>
              <w:spacing w:before="60" w:after="60"/>
              <w:jc w:val="center"/>
              <w:rPr>
                <w:rFonts w:asciiTheme="minorHAnsi" w:hAnsiTheme="minorHAnsi" w:cstheme="minorHAnsi"/>
                <w:noProof/>
                <w:szCs w:val="24"/>
                <w:lang w:eastAsia="fr-FR"/>
              </w:rPr>
            </w:pPr>
            <w:r w:rsidRPr="006079C6">
              <w:rPr>
                <w:rFonts w:asciiTheme="minorHAnsi" w:hAnsiTheme="minorHAnsi" w:cstheme="minorHAnsi"/>
                <w:noProof/>
                <w:szCs w:val="24"/>
                <w:lang w:eastAsia="fr-FR"/>
              </w:rPr>
              <w:drawing>
                <wp:inline distT="0" distB="0" distL="0" distR="0" wp14:anchorId="0E180CD6" wp14:editId="4BB1221E">
                  <wp:extent cx="720000" cy="900000"/>
                  <wp:effectExtent l="0" t="0" r="4445" b="0"/>
                  <wp:docPr id="34" name="Image 34" descr="C:\Users\epayen\Documents\ParticipaTIC\7_Dissémination &amp; Communication\6_Photos\Signature Convention FPB-EHESP\IMG_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payen\Documents\ParticipaTIC\7_Dissémination &amp; Communication\6_Photos\Signature Convention FPB-EHESP\IMG_718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958" r="21279" b="36674"/>
                          <a:stretch/>
                        </pic:blipFill>
                        <pic:spPr bwMode="auto">
                          <a:xfrm>
                            <a:off x="0" y="0"/>
                            <a:ext cx="72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83" w:type="pct"/>
            <w:vAlign w:val="center"/>
          </w:tcPr>
          <w:p w:rsidR="003212CB" w:rsidRPr="00A41C7B" w:rsidRDefault="003212CB" w:rsidP="00FE1269">
            <w:pPr>
              <w:keepNext/>
              <w:keepLines/>
              <w:spacing w:after="0" w:line="360" w:lineRule="auto"/>
              <w:jc w:val="left"/>
              <w:rPr>
                <w:rFonts w:asciiTheme="minorHAnsi" w:hAnsiTheme="minorHAnsi" w:cstheme="minorHAnsi"/>
                <w:b/>
                <w:szCs w:val="24"/>
                <w:lang w:val="fr-BE"/>
              </w:rPr>
            </w:pPr>
            <w:r w:rsidRPr="00A41C7B">
              <w:rPr>
                <w:rFonts w:asciiTheme="minorHAnsi" w:hAnsiTheme="minorHAnsi" w:cstheme="minorHAnsi"/>
                <w:b/>
                <w:szCs w:val="24"/>
                <w:lang w:val="fr-BE"/>
              </w:rPr>
              <w:t>Élisabeth MARTIN</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Chargée de projet et gestionnaire du département des Sciences humaines et sociales</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École des Hautes Études en Santé Publique</w:t>
            </w:r>
            <w:r>
              <w:rPr>
                <w:rFonts w:asciiTheme="minorHAnsi" w:hAnsiTheme="minorHAnsi" w:cstheme="minorHAnsi"/>
                <w:szCs w:val="24"/>
                <w:lang w:val="fr-BE"/>
              </w:rPr>
              <w:t>, France</w:t>
            </w:r>
          </w:p>
        </w:tc>
      </w:tr>
      <w:tr w:rsidR="003212CB" w:rsidRPr="006079C6" w:rsidTr="003212CB">
        <w:trPr>
          <w:trHeight w:val="1531"/>
        </w:trPr>
        <w:tc>
          <w:tcPr>
            <w:tcW w:w="1017" w:type="pct"/>
            <w:vAlign w:val="center"/>
          </w:tcPr>
          <w:p w:rsidR="003212CB" w:rsidRPr="006079C6" w:rsidRDefault="003212CB" w:rsidP="00FE1269">
            <w:pPr>
              <w:keepNext/>
              <w:keepLines/>
              <w:spacing w:before="60" w:after="60"/>
              <w:jc w:val="center"/>
              <w:rPr>
                <w:rFonts w:asciiTheme="minorHAnsi" w:hAnsiTheme="minorHAnsi" w:cstheme="minorHAnsi"/>
                <w:noProof/>
                <w:szCs w:val="24"/>
                <w:lang w:eastAsia="fr-FR"/>
              </w:rPr>
            </w:pPr>
            <w:r w:rsidRPr="006079C6">
              <w:rPr>
                <w:rFonts w:asciiTheme="minorHAnsi" w:hAnsiTheme="minorHAnsi" w:cstheme="minorHAnsi"/>
                <w:noProof/>
                <w:szCs w:val="24"/>
                <w:lang w:eastAsia="fr-FR"/>
              </w:rPr>
              <w:drawing>
                <wp:inline distT="0" distB="0" distL="0" distR="0" wp14:anchorId="6576B176" wp14:editId="1582F089">
                  <wp:extent cx="597600" cy="900000"/>
                  <wp:effectExtent l="0" t="0" r="0" b="0"/>
                  <wp:docPr id="39" name="Image 39" descr="C:\Users\epayen\Documents\ParticipaTIC\7_Dissémination &amp; Communication\6_Photos\Photos portraits partenaires\M. Mesnard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payen\Documents\ParticipaTIC\7_Dissémination &amp; Communication\6_Photos\Photos portraits partenaires\M. Mesnard_HI.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600" cy="900000"/>
                          </a:xfrm>
                          <a:prstGeom prst="rect">
                            <a:avLst/>
                          </a:prstGeom>
                          <a:noFill/>
                          <a:ln>
                            <a:noFill/>
                          </a:ln>
                        </pic:spPr>
                      </pic:pic>
                    </a:graphicData>
                  </a:graphic>
                </wp:inline>
              </w:drawing>
            </w:r>
          </w:p>
        </w:tc>
        <w:tc>
          <w:tcPr>
            <w:tcW w:w="3983" w:type="pct"/>
            <w:vAlign w:val="center"/>
          </w:tcPr>
          <w:p w:rsidR="003212CB" w:rsidRPr="00A41C7B" w:rsidRDefault="003212CB" w:rsidP="00FE1269">
            <w:pPr>
              <w:keepNext/>
              <w:keepLines/>
              <w:spacing w:after="0" w:line="360" w:lineRule="auto"/>
              <w:jc w:val="left"/>
              <w:rPr>
                <w:rFonts w:asciiTheme="minorHAnsi" w:hAnsiTheme="minorHAnsi" w:cstheme="minorHAnsi"/>
                <w:b/>
                <w:szCs w:val="24"/>
                <w:lang w:val="fr-BE"/>
              </w:rPr>
            </w:pPr>
            <w:r w:rsidRPr="00A41C7B">
              <w:rPr>
                <w:rFonts w:asciiTheme="minorHAnsi" w:hAnsiTheme="minorHAnsi" w:cstheme="minorHAnsi"/>
                <w:b/>
                <w:szCs w:val="24"/>
                <w:lang w:val="fr-BE"/>
              </w:rPr>
              <w:t>Marielle MESNARD</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 xml:space="preserve">Responsable </w:t>
            </w:r>
            <w:r>
              <w:rPr>
                <w:rFonts w:asciiTheme="minorHAnsi" w:hAnsiTheme="minorHAnsi" w:cstheme="minorHAnsi"/>
                <w:szCs w:val="24"/>
                <w:lang w:val="fr-BE"/>
              </w:rPr>
              <w:t>P</w:t>
            </w:r>
            <w:r w:rsidRPr="006079C6">
              <w:rPr>
                <w:rFonts w:asciiTheme="minorHAnsi" w:hAnsiTheme="minorHAnsi" w:cstheme="minorHAnsi"/>
                <w:szCs w:val="24"/>
                <w:lang w:val="fr-BE"/>
              </w:rPr>
              <w:t>rojet</w:t>
            </w:r>
            <w:r>
              <w:rPr>
                <w:rFonts w:asciiTheme="minorHAnsi" w:hAnsiTheme="minorHAnsi" w:cstheme="minorHAnsi"/>
                <w:szCs w:val="24"/>
                <w:lang w:val="fr-BE"/>
              </w:rPr>
              <w:t>s</w:t>
            </w:r>
            <w:r w:rsidRPr="006079C6">
              <w:rPr>
                <w:rFonts w:asciiTheme="minorHAnsi" w:hAnsiTheme="minorHAnsi" w:cstheme="minorHAnsi"/>
                <w:szCs w:val="24"/>
                <w:lang w:val="fr-BE"/>
              </w:rPr>
              <w:t xml:space="preserve"> formation</w:t>
            </w:r>
            <w:r>
              <w:rPr>
                <w:rFonts w:asciiTheme="minorHAnsi" w:hAnsiTheme="minorHAnsi" w:cstheme="minorHAnsi"/>
                <w:szCs w:val="24"/>
                <w:lang w:val="fr-BE"/>
              </w:rPr>
              <w:t>s</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Humanité et Inclusion</w:t>
            </w:r>
            <w:r>
              <w:rPr>
                <w:rFonts w:asciiTheme="minorHAnsi" w:hAnsiTheme="minorHAnsi" w:cstheme="minorHAnsi"/>
                <w:szCs w:val="24"/>
                <w:lang w:val="fr-BE"/>
              </w:rPr>
              <w:t>, France</w:t>
            </w:r>
          </w:p>
        </w:tc>
      </w:tr>
      <w:tr w:rsidR="003212CB" w:rsidRPr="006079C6" w:rsidTr="003212CB">
        <w:trPr>
          <w:trHeight w:val="1531"/>
        </w:trPr>
        <w:tc>
          <w:tcPr>
            <w:tcW w:w="1017" w:type="pct"/>
            <w:vAlign w:val="center"/>
          </w:tcPr>
          <w:p w:rsidR="003212CB" w:rsidRPr="006079C6" w:rsidRDefault="003212CB" w:rsidP="00FE1269">
            <w:pPr>
              <w:keepNext/>
              <w:keepLines/>
              <w:spacing w:before="60" w:after="60"/>
              <w:jc w:val="center"/>
              <w:rPr>
                <w:rFonts w:asciiTheme="minorHAnsi" w:hAnsiTheme="minorHAnsi" w:cstheme="minorHAnsi"/>
                <w:noProof/>
                <w:szCs w:val="24"/>
                <w:lang w:eastAsia="fr-FR"/>
              </w:rPr>
            </w:pPr>
            <w:r w:rsidRPr="006079C6">
              <w:rPr>
                <w:rFonts w:asciiTheme="minorHAnsi" w:hAnsiTheme="minorHAnsi" w:cstheme="minorHAnsi"/>
                <w:noProof/>
                <w:szCs w:val="24"/>
                <w:lang w:eastAsia="fr-FR"/>
              </w:rPr>
              <w:drawing>
                <wp:inline distT="0" distB="0" distL="0" distR="0" wp14:anchorId="5B526420" wp14:editId="02D80DD9">
                  <wp:extent cx="720000" cy="900000"/>
                  <wp:effectExtent l="0" t="0" r="4445" b="0"/>
                  <wp:docPr id="33" name="Image 33" descr="C:\Users\epayen\Documents\ParticipaTIC\7_Dissémination &amp; Communication\6_Photos\Signature Convention FPB-EHESP\IMG_7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payen\Documents\ParticipaTIC\7_Dissémination &amp; Communication\6_Photos\Signature Convention FPB-EHESP\IMG_718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1759" t="2513" r="18357" b="41439"/>
                          <a:stretch/>
                        </pic:blipFill>
                        <pic:spPr bwMode="auto">
                          <a:xfrm>
                            <a:off x="0" y="0"/>
                            <a:ext cx="72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83" w:type="pct"/>
            <w:vAlign w:val="center"/>
          </w:tcPr>
          <w:p w:rsidR="003212CB" w:rsidRPr="00A41C7B" w:rsidRDefault="003212CB" w:rsidP="00FE1269">
            <w:pPr>
              <w:keepNext/>
              <w:keepLines/>
              <w:spacing w:after="0" w:line="360" w:lineRule="auto"/>
              <w:jc w:val="left"/>
              <w:rPr>
                <w:rFonts w:asciiTheme="minorHAnsi" w:hAnsiTheme="minorHAnsi" w:cstheme="minorHAnsi"/>
                <w:b/>
                <w:szCs w:val="24"/>
                <w:lang w:val="fr-BE"/>
              </w:rPr>
            </w:pPr>
            <w:r w:rsidRPr="00A41C7B">
              <w:rPr>
                <w:rFonts w:asciiTheme="minorHAnsi" w:hAnsiTheme="minorHAnsi" w:cstheme="minorHAnsi"/>
                <w:b/>
                <w:szCs w:val="24"/>
                <w:lang w:val="fr-BE"/>
              </w:rPr>
              <w:t>Emeline PAYEN</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Chargée de projet ParticipaTIC</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École des Hautes Études en Santé Publique</w:t>
            </w:r>
            <w:r>
              <w:rPr>
                <w:rFonts w:asciiTheme="minorHAnsi" w:hAnsiTheme="minorHAnsi" w:cstheme="minorHAnsi"/>
                <w:szCs w:val="24"/>
                <w:lang w:val="fr-BE"/>
              </w:rPr>
              <w:t>, France</w:t>
            </w:r>
          </w:p>
        </w:tc>
      </w:tr>
      <w:tr w:rsidR="003212CB" w:rsidRPr="006079C6" w:rsidTr="003212CB">
        <w:trPr>
          <w:trHeight w:val="1531"/>
        </w:trPr>
        <w:tc>
          <w:tcPr>
            <w:tcW w:w="1017" w:type="pct"/>
            <w:vAlign w:val="center"/>
          </w:tcPr>
          <w:p w:rsidR="003212CB" w:rsidRPr="006079C6" w:rsidRDefault="003212CB" w:rsidP="00FE1269">
            <w:pPr>
              <w:keepNext/>
              <w:keepLines/>
              <w:spacing w:before="60" w:after="60"/>
              <w:jc w:val="center"/>
              <w:rPr>
                <w:rFonts w:asciiTheme="minorHAnsi" w:hAnsiTheme="minorHAnsi" w:cstheme="minorHAnsi"/>
                <w:noProof/>
                <w:szCs w:val="24"/>
                <w:lang w:eastAsia="fr-FR"/>
              </w:rPr>
            </w:pPr>
            <w:r w:rsidRPr="006079C6">
              <w:rPr>
                <w:rFonts w:asciiTheme="minorHAnsi" w:hAnsiTheme="minorHAnsi" w:cstheme="minorHAnsi"/>
                <w:noProof/>
                <w:szCs w:val="24"/>
                <w:lang w:eastAsia="fr-FR"/>
              </w:rPr>
              <w:drawing>
                <wp:inline distT="0" distB="0" distL="0" distR="0" wp14:anchorId="3597F8BA" wp14:editId="222DC893">
                  <wp:extent cx="673200" cy="900000"/>
                  <wp:effectExtent l="0" t="0" r="0" b="0"/>
                  <wp:docPr id="7" name="Image 7" descr="C:\Users\epayen\Documents\ParticipaTIC\7_Dissémination &amp; Communication\6_Photos\Photos portraits partenaires\C. Routier_U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ayen\Documents\ParticipaTIC\7_Dissémination &amp; Communication\6_Photos\Photos portraits partenaires\C. Routier_UC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3200" cy="900000"/>
                          </a:xfrm>
                          <a:prstGeom prst="rect">
                            <a:avLst/>
                          </a:prstGeom>
                          <a:noFill/>
                          <a:ln>
                            <a:noFill/>
                          </a:ln>
                        </pic:spPr>
                      </pic:pic>
                    </a:graphicData>
                  </a:graphic>
                </wp:inline>
              </w:drawing>
            </w:r>
          </w:p>
        </w:tc>
        <w:tc>
          <w:tcPr>
            <w:tcW w:w="3983" w:type="pct"/>
            <w:vAlign w:val="center"/>
          </w:tcPr>
          <w:p w:rsidR="003212CB" w:rsidRPr="00A41C7B" w:rsidRDefault="003212CB" w:rsidP="00FE1269">
            <w:pPr>
              <w:keepNext/>
              <w:keepLines/>
              <w:spacing w:after="0" w:line="360" w:lineRule="auto"/>
              <w:jc w:val="left"/>
              <w:rPr>
                <w:rFonts w:asciiTheme="minorHAnsi" w:hAnsiTheme="minorHAnsi" w:cstheme="minorHAnsi"/>
                <w:b/>
                <w:szCs w:val="24"/>
                <w:lang w:val="fr-BE"/>
              </w:rPr>
            </w:pPr>
            <w:r w:rsidRPr="00A41C7B">
              <w:rPr>
                <w:rFonts w:asciiTheme="minorHAnsi" w:hAnsiTheme="minorHAnsi" w:cstheme="minorHAnsi"/>
                <w:b/>
                <w:szCs w:val="24"/>
                <w:lang w:val="fr-BE"/>
              </w:rPr>
              <w:t>Cédric ROUTIER</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 xml:space="preserve">Directeur de l’unité </w:t>
            </w:r>
            <w:proofErr w:type="spellStart"/>
            <w:r w:rsidRPr="006079C6">
              <w:rPr>
                <w:rFonts w:asciiTheme="minorHAnsi" w:hAnsiTheme="minorHAnsi" w:cstheme="minorHAnsi"/>
                <w:szCs w:val="24"/>
                <w:lang w:val="fr-BE"/>
              </w:rPr>
              <w:t>HADéPaS</w:t>
            </w:r>
            <w:proofErr w:type="spellEnd"/>
            <w:r>
              <w:rPr>
                <w:rFonts w:asciiTheme="minorHAnsi" w:hAnsiTheme="minorHAnsi" w:cstheme="minorHAnsi"/>
                <w:szCs w:val="24"/>
                <w:lang w:val="fr-BE"/>
              </w:rPr>
              <w:t xml:space="preserve"> (Handicap, Autonomie et Développement de la Participation Sociale)</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Université Catholique de Lille (UCL)</w:t>
            </w:r>
            <w:r>
              <w:rPr>
                <w:rFonts w:asciiTheme="minorHAnsi" w:hAnsiTheme="minorHAnsi" w:cstheme="minorHAnsi"/>
                <w:szCs w:val="24"/>
                <w:lang w:val="fr-BE"/>
              </w:rPr>
              <w:t>, France</w:t>
            </w:r>
          </w:p>
        </w:tc>
      </w:tr>
      <w:tr w:rsidR="003212CB" w:rsidRPr="006079C6" w:rsidTr="003212CB">
        <w:trPr>
          <w:trHeight w:val="1531"/>
        </w:trPr>
        <w:tc>
          <w:tcPr>
            <w:tcW w:w="1017" w:type="pct"/>
            <w:vAlign w:val="center"/>
          </w:tcPr>
          <w:p w:rsidR="003212CB" w:rsidRPr="006079C6" w:rsidRDefault="003212CB" w:rsidP="00FE1269">
            <w:pPr>
              <w:keepNext/>
              <w:keepLines/>
              <w:spacing w:before="60" w:after="60"/>
              <w:jc w:val="center"/>
              <w:rPr>
                <w:rFonts w:asciiTheme="minorHAnsi" w:hAnsiTheme="minorHAnsi" w:cstheme="minorHAnsi"/>
                <w:noProof/>
                <w:szCs w:val="24"/>
                <w:lang w:eastAsia="fr-FR"/>
              </w:rPr>
            </w:pPr>
            <w:r w:rsidRPr="006079C6">
              <w:rPr>
                <w:rFonts w:asciiTheme="minorHAnsi" w:hAnsiTheme="minorHAnsi" w:cstheme="minorHAnsi"/>
                <w:noProof/>
                <w:szCs w:val="24"/>
                <w:lang w:eastAsia="fr-FR"/>
              </w:rPr>
              <w:drawing>
                <wp:inline distT="0" distB="0" distL="0" distR="0" wp14:anchorId="51746114" wp14:editId="78BD2683">
                  <wp:extent cx="597600" cy="900000"/>
                  <wp:effectExtent l="0" t="0" r="0" b="0"/>
                  <wp:docPr id="40" name="Image 40" descr="C:\Users\epayen\Documents\ParticipaTIC\7_Dissémination &amp; Communication\6_Photos\Photos portraits partenaires\W. Sherlaw_EH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payen\Documents\ParticipaTIC\7_Dissémination &amp; Communication\6_Photos\Photos portraits partenaires\W. Sherlaw_EHESP.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600" cy="900000"/>
                          </a:xfrm>
                          <a:prstGeom prst="rect">
                            <a:avLst/>
                          </a:prstGeom>
                          <a:noFill/>
                          <a:ln>
                            <a:noFill/>
                          </a:ln>
                        </pic:spPr>
                      </pic:pic>
                    </a:graphicData>
                  </a:graphic>
                </wp:inline>
              </w:drawing>
            </w:r>
          </w:p>
        </w:tc>
        <w:tc>
          <w:tcPr>
            <w:tcW w:w="3983" w:type="pct"/>
            <w:vAlign w:val="center"/>
          </w:tcPr>
          <w:p w:rsidR="003212CB" w:rsidRPr="00A41C7B" w:rsidRDefault="003212CB" w:rsidP="00FE1269">
            <w:pPr>
              <w:keepNext/>
              <w:keepLines/>
              <w:spacing w:after="0" w:line="360" w:lineRule="auto"/>
              <w:jc w:val="left"/>
              <w:rPr>
                <w:rFonts w:asciiTheme="minorHAnsi" w:hAnsiTheme="minorHAnsi" w:cstheme="minorHAnsi"/>
                <w:b/>
                <w:noProof/>
                <w:szCs w:val="24"/>
                <w:lang w:eastAsia="fr-FR"/>
              </w:rPr>
            </w:pPr>
            <w:r w:rsidRPr="00A41C7B">
              <w:rPr>
                <w:rFonts w:asciiTheme="minorHAnsi" w:hAnsiTheme="minorHAnsi" w:cstheme="minorHAnsi"/>
                <w:b/>
                <w:noProof/>
                <w:szCs w:val="24"/>
                <w:lang w:eastAsia="fr-FR"/>
              </w:rPr>
              <w:t>William SHERLAW</w:t>
            </w:r>
          </w:p>
          <w:p w:rsidR="003212CB" w:rsidRPr="006079C6" w:rsidRDefault="003212CB" w:rsidP="00FE1269">
            <w:pPr>
              <w:keepNext/>
              <w:keepLines/>
              <w:spacing w:after="0" w:line="276" w:lineRule="auto"/>
              <w:jc w:val="left"/>
              <w:rPr>
                <w:rFonts w:asciiTheme="minorHAnsi" w:hAnsiTheme="minorHAnsi" w:cstheme="minorHAnsi"/>
                <w:noProof/>
                <w:szCs w:val="24"/>
                <w:lang w:eastAsia="fr-FR"/>
              </w:rPr>
            </w:pPr>
            <w:r w:rsidRPr="006079C6">
              <w:rPr>
                <w:rFonts w:asciiTheme="minorHAnsi" w:hAnsiTheme="minorHAnsi" w:cstheme="minorHAnsi"/>
                <w:noProof/>
                <w:szCs w:val="24"/>
                <w:lang w:eastAsia="fr-FR"/>
              </w:rPr>
              <w:t>Enseignant chercheur</w:t>
            </w:r>
            <w:r>
              <w:rPr>
                <w:rFonts w:asciiTheme="minorHAnsi" w:hAnsiTheme="minorHAnsi" w:cstheme="minorHAnsi"/>
                <w:noProof/>
                <w:szCs w:val="24"/>
                <w:lang w:eastAsia="fr-FR"/>
              </w:rPr>
              <w:t xml:space="preserve"> – Anthropologie de la santé et du handicap.</w:t>
            </w:r>
          </w:p>
          <w:p w:rsidR="003212CB" w:rsidRPr="006079C6" w:rsidRDefault="003212CB" w:rsidP="00FE1269">
            <w:pPr>
              <w:keepNext/>
              <w:keepLines/>
              <w:spacing w:after="0" w:line="276" w:lineRule="auto"/>
              <w:jc w:val="left"/>
              <w:rPr>
                <w:rFonts w:asciiTheme="minorHAnsi" w:hAnsiTheme="minorHAnsi" w:cstheme="minorHAnsi"/>
                <w:noProof/>
                <w:szCs w:val="24"/>
                <w:lang w:eastAsia="fr-FR"/>
              </w:rPr>
            </w:pPr>
            <w:r w:rsidRPr="006079C6">
              <w:rPr>
                <w:rFonts w:asciiTheme="minorHAnsi" w:hAnsiTheme="minorHAnsi" w:cstheme="minorHAnsi"/>
                <w:noProof/>
                <w:szCs w:val="24"/>
                <w:lang w:eastAsia="fr-FR"/>
              </w:rPr>
              <w:t>École des Hautes Études en Santé Publique</w:t>
            </w:r>
            <w:r>
              <w:rPr>
                <w:rFonts w:asciiTheme="minorHAnsi" w:hAnsiTheme="minorHAnsi" w:cstheme="minorHAnsi"/>
                <w:noProof/>
                <w:szCs w:val="24"/>
                <w:lang w:eastAsia="fr-FR"/>
              </w:rPr>
              <w:t>, France</w:t>
            </w:r>
          </w:p>
        </w:tc>
      </w:tr>
      <w:tr w:rsidR="003212CB" w:rsidRPr="006079C6" w:rsidTr="003212CB">
        <w:trPr>
          <w:trHeight w:val="406"/>
        </w:trPr>
        <w:tc>
          <w:tcPr>
            <w:tcW w:w="1017" w:type="pct"/>
            <w:vAlign w:val="center"/>
          </w:tcPr>
          <w:p w:rsidR="003212CB" w:rsidRPr="006079C6" w:rsidRDefault="003212CB" w:rsidP="00FE1269">
            <w:pPr>
              <w:keepNext/>
              <w:keepLines/>
              <w:spacing w:before="60" w:after="60"/>
              <w:jc w:val="center"/>
              <w:rPr>
                <w:rFonts w:asciiTheme="minorHAnsi" w:hAnsiTheme="minorHAnsi" w:cstheme="minorHAnsi"/>
                <w:noProof/>
                <w:szCs w:val="24"/>
                <w:lang w:eastAsia="fr-FR"/>
              </w:rPr>
            </w:pPr>
            <w:r w:rsidRPr="006079C6">
              <w:rPr>
                <w:rFonts w:asciiTheme="minorHAnsi" w:hAnsiTheme="minorHAnsi" w:cstheme="minorHAnsi"/>
                <w:noProof/>
                <w:szCs w:val="24"/>
                <w:lang w:eastAsia="fr-FR"/>
              </w:rPr>
              <w:drawing>
                <wp:inline distT="0" distB="0" distL="0" distR="0" wp14:anchorId="0B7B5F29" wp14:editId="16FE6D35">
                  <wp:extent cx="597600" cy="900000"/>
                  <wp:effectExtent l="0" t="0" r="0" b="0"/>
                  <wp:docPr id="45" name="Image 45" descr="C:\Users\epayen\Documents\ParticipaTIC\7_Dissémination &amp; Communication\6_Photos\Photos portraits partenaires\H. Wardavoir_HE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payen\Documents\ParticipaTIC\7_Dissémination &amp; Communication\6_Photos\Photos portraits partenaires\H. Wardavoir_HELB.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7600" cy="900000"/>
                          </a:xfrm>
                          <a:prstGeom prst="rect">
                            <a:avLst/>
                          </a:prstGeom>
                          <a:noFill/>
                          <a:ln>
                            <a:noFill/>
                          </a:ln>
                        </pic:spPr>
                      </pic:pic>
                    </a:graphicData>
                  </a:graphic>
                </wp:inline>
              </w:drawing>
            </w:r>
          </w:p>
        </w:tc>
        <w:tc>
          <w:tcPr>
            <w:tcW w:w="3983" w:type="pct"/>
            <w:vAlign w:val="center"/>
          </w:tcPr>
          <w:p w:rsidR="003212CB" w:rsidRPr="00A41C7B" w:rsidRDefault="003212CB" w:rsidP="00FE1269">
            <w:pPr>
              <w:keepNext/>
              <w:keepLines/>
              <w:spacing w:before="60" w:after="0" w:line="360" w:lineRule="auto"/>
              <w:jc w:val="left"/>
              <w:rPr>
                <w:rFonts w:asciiTheme="minorHAnsi" w:hAnsiTheme="minorHAnsi" w:cstheme="minorHAnsi"/>
                <w:b/>
                <w:szCs w:val="24"/>
                <w:lang w:val="fr-BE"/>
              </w:rPr>
            </w:pPr>
            <w:r w:rsidRPr="00A41C7B">
              <w:rPr>
                <w:rFonts w:asciiTheme="minorHAnsi" w:hAnsiTheme="minorHAnsi" w:cstheme="minorHAnsi"/>
                <w:b/>
                <w:szCs w:val="24"/>
                <w:lang w:val="fr-BE"/>
              </w:rPr>
              <w:t>Helyett WARDAVOIR</w:t>
            </w:r>
          </w:p>
          <w:p w:rsidR="003212CB" w:rsidRPr="006079C6" w:rsidRDefault="003212CB" w:rsidP="00FE1269">
            <w:pPr>
              <w:keepNext/>
              <w:keepLines/>
              <w:spacing w:after="0" w:line="276" w:lineRule="auto"/>
              <w:rPr>
                <w:rFonts w:asciiTheme="minorHAnsi" w:hAnsiTheme="minorHAnsi" w:cstheme="minorHAnsi"/>
                <w:color w:val="000000"/>
                <w:szCs w:val="24"/>
              </w:rPr>
            </w:pPr>
            <w:r w:rsidRPr="006079C6">
              <w:rPr>
                <w:rFonts w:asciiTheme="minorHAnsi" w:hAnsiTheme="minorHAnsi" w:cstheme="minorHAnsi"/>
                <w:szCs w:val="24"/>
              </w:rPr>
              <w:t>Expertise Partenariats et Projets inter</w:t>
            </w:r>
            <w:r>
              <w:rPr>
                <w:rFonts w:asciiTheme="minorHAnsi" w:hAnsiTheme="minorHAnsi" w:cstheme="minorHAnsi"/>
                <w:szCs w:val="24"/>
              </w:rPr>
              <w:t>-</w:t>
            </w:r>
            <w:r w:rsidRPr="006079C6">
              <w:rPr>
                <w:rFonts w:asciiTheme="minorHAnsi" w:hAnsiTheme="minorHAnsi" w:cstheme="minorHAnsi"/>
                <w:szCs w:val="24"/>
              </w:rPr>
              <w:t>catégoriels</w:t>
            </w:r>
          </w:p>
          <w:p w:rsidR="003212CB" w:rsidRPr="006079C6" w:rsidRDefault="003212CB" w:rsidP="00FE1269">
            <w:pPr>
              <w:keepNext/>
              <w:keepLines/>
              <w:spacing w:after="0" w:line="276" w:lineRule="auto"/>
              <w:rPr>
                <w:rFonts w:asciiTheme="minorHAnsi" w:hAnsiTheme="minorHAnsi" w:cstheme="minorHAnsi"/>
                <w:color w:val="000000"/>
                <w:szCs w:val="24"/>
              </w:rPr>
            </w:pPr>
            <w:r w:rsidRPr="006079C6">
              <w:rPr>
                <w:rFonts w:asciiTheme="minorHAnsi" w:hAnsiTheme="minorHAnsi" w:cstheme="minorHAnsi"/>
                <w:szCs w:val="24"/>
              </w:rPr>
              <w:t xml:space="preserve">Coordination spécialisation </w:t>
            </w:r>
            <w:r>
              <w:rPr>
                <w:rFonts w:asciiTheme="minorHAnsi" w:hAnsiTheme="minorHAnsi" w:cstheme="minorHAnsi"/>
                <w:szCs w:val="24"/>
              </w:rPr>
              <w:t>A</w:t>
            </w:r>
            <w:r w:rsidRPr="006079C6">
              <w:rPr>
                <w:rFonts w:asciiTheme="minorHAnsi" w:hAnsiTheme="minorHAnsi" w:cstheme="minorHAnsi"/>
                <w:szCs w:val="24"/>
              </w:rPr>
              <w:t>rt thérapie</w:t>
            </w:r>
          </w:p>
          <w:p w:rsidR="003212CB" w:rsidRDefault="003212CB" w:rsidP="00FE1269">
            <w:pPr>
              <w:keepNext/>
              <w:keepLines/>
              <w:spacing w:after="80" w:line="276" w:lineRule="auto"/>
              <w:jc w:val="left"/>
              <w:rPr>
                <w:rFonts w:asciiTheme="minorHAnsi" w:hAnsiTheme="minorHAnsi" w:cstheme="minorHAnsi"/>
                <w:szCs w:val="24"/>
                <w:lang w:val="fr-BE"/>
              </w:rPr>
            </w:pPr>
            <w:r w:rsidRPr="006079C6">
              <w:rPr>
                <w:rFonts w:asciiTheme="minorHAnsi" w:hAnsiTheme="minorHAnsi" w:cstheme="minorHAnsi"/>
                <w:szCs w:val="24"/>
                <w:lang w:val="fr-BE"/>
              </w:rPr>
              <w:t>Haute École Libre de Bruxelles – Il</w:t>
            </w:r>
            <w:r>
              <w:rPr>
                <w:rFonts w:asciiTheme="minorHAnsi" w:hAnsiTheme="minorHAnsi" w:cstheme="minorHAnsi"/>
                <w:szCs w:val="24"/>
                <w:lang w:val="fr-BE"/>
              </w:rPr>
              <w:t>y</w:t>
            </w:r>
            <w:r w:rsidRPr="006079C6">
              <w:rPr>
                <w:rFonts w:asciiTheme="minorHAnsi" w:hAnsiTheme="minorHAnsi" w:cstheme="minorHAnsi"/>
                <w:szCs w:val="24"/>
                <w:lang w:val="fr-BE"/>
              </w:rPr>
              <w:t>a Prigogine</w:t>
            </w:r>
            <w:r>
              <w:rPr>
                <w:rFonts w:asciiTheme="minorHAnsi" w:hAnsiTheme="minorHAnsi" w:cstheme="minorHAnsi"/>
                <w:szCs w:val="24"/>
                <w:lang w:val="fr-BE"/>
              </w:rPr>
              <w:t>, Belgique</w:t>
            </w:r>
            <w:r>
              <w:rPr>
                <w:rFonts w:eastAsia="Calibri"/>
              </w:rPr>
              <w:t xml:space="preserve">. Chorégraphe et responsable de projets de coopération au développement chez </w:t>
            </w:r>
            <w:proofErr w:type="spellStart"/>
            <w:r w:rsidRPr="00112774">
              <w:rPr>
                <w:rFonts w:eastAsia="Calibri"/>
              </w:rPr>
              <w:t>MTPmemap</w:t>
            </w:r>
            <w:proofErr w:type="spellEnd"/>
            <w:r>
              <w:rPr>
                <w:rFonts w:eastAsia="Calibri"/>
              </w:rPr>
              <w:t>, Belgique</w:t>
            </w:r>
            <w:r w:rsidRPr="00112774">
              <w:rPr>
                <w:rFonts w:eastAsia="Calibri"/>
              </w:rPr>
              <w:t>.</w:t>
            </w:r>
          </w:p>
          <w:p w:rsidR="003212CB" w:rsidRPr="006079C6" w:rsidRDefault="003212CB" w:rsidP="00FE1269">
            <w:pPr>
              <w:keepNext/>
              <w:keepLines/>
              <w:spacing w:after="0" w:line="276" w:lineRule="auto"/>
              <w:jc w:val="left"/>
              <w:rPr>
                <w:rFonts w:asciiTheme="minorHAnsi" w:hAnsiTheme="minorHAnsi" w:cstheme="minorHAnsi"/>
                <w:szCs w:val="24"/>
                <w:lang w:val="fr-BE"/>
              </w:rPr>
            </w:pPr>
            <w:r w:rsidRPr="00112774">
              <w:rPr>
                <w:rFonts w:eastAsia="Calibri"/>
              </w:rPr>
              <w:t xml:space="preserve">Enseignante chercheuse en Santé Publique </w:t>
            </w:r>
            <w:r>
              <w:rPr>
                <w:rFonts w:eastAsia="Calibri"/>
              </w:rPr>
              <w:t>et danseuse chorégraphe, elle est responsable</w:t>
            </w:r>
            <w:r w:rsidRPr="00112774">
              <w:rPr>
                <w:rFonts w:eastAsia="Calibri"/>
              </w:rPr>
              <w:t xml:space="preserve"> de projets artistiques dans des contextes complexe</w:t>
            </w:r>
            <w:r>
              <w:rPr>
                <w:rFonts w:eastAsia="Calibri"/>
              </w:rPr>
              <w:t>s</w:t>
            </w:r>
            <w:r w:rsidRPr="00112774">
              <w:rPr>
                <w:rFonts w:eastAsia="Calibri"/>
              </w:rPr>
              <w:t xml:space="preserve">. Sa pratique et son enseignement jouissent d’une reconnaissance professionnelle par le CID (International Dance Council) UNESCO. </w:t>
            </w:r>
            <w:r>
              <w:rPr>
                <w:rFonts w:eastAsia="Calibri"/>
              </w:rPr>
              <w:t xml:space="preserve">Formée </w:t>
            </w:r>
            <w:r w:rsidRPr="00112774">
              <w:rPr>
                <w:rFonts w:eastAsia="Calibri"/>
              </w:rPr>
              <w:t>à l’école du Ballet Contemporain de Bruxelles</w:t>
            </w:r>
            <w:r>
              <w:rPr>
                <w:rFonts w:eastAsia="Calibri"/>
              </w:rPr>
              <w:t>, e</w:t>
            </w:r>
            <w:r w:rsidRPr="00112774">
              <w:rPr>
                <w:rFonts w:eastAsia="Calibri"/>
              </w:rPr>
              <w:t xml:space="preserve">lle a poursuivi sa formation professionnelle en danse africaine </w:t>
            </w:r>
            <w:r>
              <w:rPr>
                <w:rFonts w:eastAsia="Calibri"/>
              </w:rPr>
              <w:t xml:space="preserve">contemporaine et </w:t>
            </w:r>
            <w:r w:rsidRPr="00112774">
              <w:rPr>
                <w:rFonts w:eastAsia="Calibri"/>
              </w:rPr>
              <w:t xml:space="preserve">a créé </w:t>
            </w:r>
            <w:r>
              <w:rPr>
                <w:rFonts w:eastAsia="Calibri"/>
              </w:rPr>
              <w:t>sa Compagnie en 2008.</w:t>
            </w:r>
            <w:r w:rsidRPr="00112774">
              <w:rPr>
                <w:rFonts w:eastAsia="Calibri"/>
              </w:rPr>
              <w:t xml:space="preserve"> Elle chorég</w:t>
            </w:r>
            <w:r>
              <w:rPr>
                <w:rFonts w:eastAsia="Calibri"/>
              </w:rPr>
              <w:t>raphie pour la danse et pour le théâtre.</w:t>
            </w:r>
          </w:p>
        </w:tc>
      </w:tr>
    </w:tbl>
    <w:p w:rsidR="003D4EE4" w:rsidRDefault="003D4EE4" w:rsidP="003D4EE4">
      <w:pPr>
        <w:spacing w:after="200"/>
        <w:rPr>
          <w:rFonts w:ascii="ArialMT" w:hAnsi="ArialMT" w:cs="ArialMT"/>
          <w:sz w:val="46"/>
          <w:szCs w:val="40"/>
        </w:rPr>
        <w:sectPr w:rsidR="003D4EE4" w:rsidSect="00E54D32">
          <w:footerReference w:type="default" r:id="rId44"/>
          <w:footerReference w:type="first" r:id="rId45"/>
          <w:pgSz w:w="11906" w:h="16838" w:code="9"/>
          <w:pgMar w:top="1021" w:right="1077" w:bottom="1021" w:left="1077" w:header="709" w:footer="709" w:gutter="0"/>
          <w:cols w:space="708"/>
          <w:titlePg/>
          <w:docGrid w:linePitch="360"/>
        </w:sectPr>
      </w:pPr>
    </w:p>
    <w:p w:rsidR="003212CB" w:rsidRPr="003D4EE4" w:rsidRDefault="003212CB" w:rsidP="003D4EE4">
      <w:pPr>
        <w:spacing w:after="200"/>
        <w:rPr>
          <w:noProof/>
          <w:lang w:eastAsia="fr-FR"/>
        </w:rPr>
      </w:pPr>
      <w:r>
        <w:rPr>
          <w:rFonts w:ascii="ArialMT" w:hAnsi="ArialMT" w:cs="ArialMT"/>
          <w:noProof/>
          <w:sz w:val="46"/>
          <w:szCs w:val="40"/>
          <w:lang w:eastAsia="fr-FR"/>
        </w:rPr>
        <w:lastRenderedPageBreak/>
        <w:drawing>
          <wp:anchor distT="0" distB="0" distL="114300" distR="114300" simplePos="0" relativeHeight="251700224" behindDoc="1" locked="0" layoutInCell="1" allowOverlap="1" wp14:anchorId="57B345AB" wp14:editId="138484E5">
            <wp:simplePos x="0" y="0"/>
            <wp:positionH relativeFrom="column">
              <wp:posOffset>1179830</wp:posOffset>
            </wp:positionH>
            <wp:positionV relativeFrom="paragraph">
              <wp:posOffset>690880</wp:posOffset>
            </wp:positionV>
            <wp:extent cx="908280" cy="1044000"/>
            <wp:effectExtent l="0" t="0" r="6350" b="3810"/>
            <wp:wrapTight wrapText="bothSides">
              <wp:wrapPolygon edited="0">
                <wp:start x="0" y="0"/>
                <wp:lineTo x="0" y="21285"/>
                <wp:lineTo x="21298" y="21285"/>
                <wp:lineTo x="21298" y="0"/>
                <wp:lineTo x="0" y="0"/>
              </wp:wrapPolygon>
            </wp:wrapTight>
            <wp:docPr id="21" name="Image 21" descr="Partenaire du projet ParticipaTIC." title="Logo Collectif Handica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H35 BASELI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08280" cy="1044000"/>
                    </a:xfrm>
                    <a:prstGeom prst="rect">
                      <a:avLst/>
                    </a:prstGeom>
                  </pic:spPr>
                </pic:pic>
              </a:graphicData>
            </a:graphic>
            <wp14:sizeRelH relativeFrom="page">
              <wp14:pctWidth>0</wp14:pctWidth>
            </wp14:sizeRelH>
            <wp14:sizeRelV relativeFrom="page">
              <wp14:pctHeight>0</wp14:pctHeight>
            </wp14:sizeRelV>
          </wp:anchor>
        </w:drawing>
      </w:r>
      <w:r>
        <w:rPr>
          <w:rFonts w:ascii="ArialMT" w:hAnsi="ArialMT" w:cs="ArialMT"/>
          <w:noProof/>
          <w:sz w:val="46"/>
          <w:szCs w:val="40"/>
          <w:lang w:eastAsia="fr-FR"/>
        </w:rPr>
        <w:drawing>
          <wp:anchor distT="0" distB="0" distL="114300" distR="114300" simplePos="0" relativeHeight="251701248" behindDoc="1" locked="0" layoutInCell="1" allowOverlap="1" wp14:anchorId="5DEAFB83" wp14:editId="1ABFC4E2">
            <wp:simplePos x="0" y="0"/>
            <wp:positionH relativeFrom="column">
              <wp:posOffset>2386965</wp:posOffset>
            </wp:positionH>
            <wp:positionV relativeFrom="paragraph">
              <wp:posOffset>690880</wp:posOffset>
            </wp:positionV>
            <wp:extent cx="863600" cy="1079500"/>
            <wp:effectExtent l="0" t="0" r="0" b="6350"/>
            <wp:wrapTight wrapText="bothSides">
              <wp:wrapPolygon edited="0">
                <wp:start x="0" y="0"/>
                <wp:lineTo x="0" y="21346"/>
                <wp:lineTo x="20965" y="21346"/>
                <wp:lineTo x="20965" y="0"/>
                <wp:lineTo x="0" y="0"/>
              </wp:wrapPolygon>
            </wp:wrapTight>
            <wp:docPr id="28" name="Image 28" descr="Partenaire du projet ParticipaTIC." title="Logo IFP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fpek__reduit__s.jpg"/>
                    <pic:cNvPicPr/>
                  </pic:nvPicPr>
                  <pic:blipFill>
                    <a:blip r:embed="rId47">
                      <a:extLst>
                        <a:ext uri="{28A0092B-C50C-407E-A947-70E740481C1C}">
                          <a14:useLocalDpi xmlns:a14="http://schemas.microsoft.com/office/drawing/2010/main" val="0"/>
                        </a:ext>
                      </a:extLst>
                    </a:blip>
                    <a:stretch>
                      <a:fillRect/>
                    </a:stretch>
                  </pic:blipFill>
                  <pic:spPr>
                    <a:xfrm>
                      <a:off x="0" y="0"/>
                      <a:ext cx="863600" cy="1079500"/>
                    </a:xfrm>
                    <a:prstGeom prst="rect">
                      <a:avLst/>
                    </a:prstGeom>
                  </pic:spPr>
                </pic:pic>
              </a:graphicData>
            </a:graphic>
            <wp14:sizeRelH relativeFrom="page">
              <wp14:pctWidth>0</wp14:pctWidth>
            </wp14:sizeRelH>
            <wp14:sizeRelV relativeFrom="page">
              <wp14:pctHeight>0</wp14:pctHeight>
            </wp14:sizeRelV>
          </wp:anchor>
        </w:drawing>
      </w:r>
      <w:r>
        <w:rPr>
          <w:rFonts w:ascii="ArialMT" w:hAnsi="ArialMT" w:cs="ArialMT"/>
          <w:noProof/>
          <w:sz w:val="46"/>
          <w:szCs w:val="40"/>
          <w:lang w:eastAsia="fr-FR"/>
        </w:rPr>
        <w:drawing>
          <wp:anchor distT="0" distB="0" distL="114300" distR="114300" simplePos="0" relativeHeight="251702272" behindDoc="1" locked="0" layoutInCell="1" allowOverlap="1" wp14:anchorId="49F0C1FB" wp14:editId="344E96A5">
            <wp:simplePos x="0" y="0"/>
            <wp:positionH relativeFrom="column">
              <wp:posOffset>4759960</wp:posOffset>
            </wp:positionH>
            <wp:positionV relativeFrom="paragraph">
              <wp:posOffset>875665</wp:posOffset>
            </wp:positionV>
            <wp:extent cx="1448610" cy="756000"/>
            <wp:effectExtent l="0" t="0" r="0" b="6350"/>
            <wp:wrapTight wrapText="bothSides">
              <wp:wrapPolygon edited="0">
                <wp:start x="0" y="0"/>
                <wp:lineTo x="0" y="21237"/>
                <wp:lineTo x="21306" y="21237"/>
                <wp:lineTo x="21306" y="0"/>
                <wp:lineTo x="0" y="0"/>
              </wp:wrapPolygon>
            </wp:wrapTight>
            <wp:docPr id="25" name="Image 25" descr="Partenaire du projet ParticipaTIC." title="Logo U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cl.gif"/>
                    <pic:cNvPicPr/>
                  </pic:nvPicPr>
                  <pic:blipFill>
                    <a:blip r:embed="rId48">
                      <a:extLst>
                        <a:ext uri="{28A0092B-C50C-407E-A947-70E740481C1C}">
                          <a14:useLocalDpi xmlns:a14="http://schemas.microsoft.com/office/drawing/2010/main" val="0"/>
                        </a:ext>
                      </a:extLst>
                    </a:blip>
                    <a:stretch>
                      <a:fillRect/>
                    </a:stretch>
                  </pic:blipFill>
                  <pic:spPr>
                    <a:xfrm>
                      <a:off x="0" y="0"/>
                      <a:ext cx="1448610" cy="756000"/>
                    </a:xfrm>
                    <a:prstGeom prst="rect">
                      <a:avLst/>
                    </a:prstGeom>
                  </pic:spPr>
                </pic:pic>
              </a:graphicData>
            </a:graphic>
            <wp14:sizeRelH relativeFrom="page">
              <wp14:pctWidth>0</wp14:pctWidth>
            </wp14:sizeRelH>
            <wp14:sizeRelV relativeFrom="page">
              <wp14:pctHeight>0</wp14:pctHeight>
            </wp14:sizeRelV>
          </wp:anchor>
        </w:drawing>
      </w:r>
      <w:r>
        <w:rPr>
          <w:rFonts w:ascii="ArialMT" w:hAnsi="ArialMT" w:cs="ArialMT"/>
          <w:noProof/>
          <w:sz w:val="46"/>
          <w:szCs w:val="40"/>
          <w:lang w:eastAsia="fr-FR"/>
        </w:rPr>
        <w:drawing>
          <wp:anchor distT="0" distB="0" distL="114300" distR="114300" simplePos="0" relativeHeight="251703296" behindDoc="1" locked="0" layoutInCell="1" allowOverlap="1" wp14:anchorId="45F61753" wp14:editId="0CE9ADC3">
            <wp:simplePos x="0" y="0"/>
            <wp:positionH relativeFrom="column">
              <wp:posOffset>3343910</wp:posOffset>
            </wp:positionH>
            <wp:positionV relativeFrom="paragraph">
              <wp:posOffset>744220</wp:posOffset>
            </wp:positionV>
            <wp:extent cx="1317574" cy="900000"/>
            <wp:effectExtent l="0" t="0" r="0" b="0"/>
            <wp:wrapTight wrapText="bothSides">
              <wp:wrapPolygon edited="0">
                <wp:start x="4687" y="1372"/>
                <wp:lineTo x="1875" y="4573"/>
                <wp:lineTo x="937" y="6402"/>
                <wp:lineTo x="937" y="9603"/>
                <wp:lineTo x="1562" y="16920"/>
                <wp:lineTo x="3124" y="18749"/>
                <wp:lineTo x="3437" y="19664"/>
                <wp:lineTo x="7186" y="19664"/>
                <wp:lineTo x="20309" y="17378"/>
                <wp:lineTo x="20621" y="9146"/>
                <wp:lineTo x="14060" y="5945"/>
                <wp:lineTo x="6874" y="1372"/>
                <wp:lineTo x="4687" y="1372"/>
              </wp:wrapPolygon>
            </wp:wrapTight>
            <wp:docPr id="19" name="Image 19" descr="Partenaire du projet ParticipaTIC." title="Logo Humanité et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_Nouveau.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17574" cy="900000"/>
                    </a:xfrm>
                    <a:prstGeom prst="rect">
                      <a:avLst/>
                    </a:prstGeom>
                  </pic:spPr>
                </pic:pic>
              </a:graphicData>
            </a:graphic>
            <wp14:sizeRelH relativeFrom="page">
              <wp14:pctWidth>0</wp14:pctWidth>
            </wp14:sizeRelH>
            <wp14:sizeRelV relativeFrom="page">
              <wp14:pctHeight>0</wp14:pctHeight>
            </wp14:sizeRelV>
          </wp:anchor>
        </w:drawing>
      </w:r>
      <w:r w:rsidRPr="00597F72">
        <w:rPr>
          <w:rFonts w:ascii="ArialMT" w:hAnsi="ArialMT" w:cs="ArialMT"/>
          <w:sz w:val="46"/>
          <w:szCs w:val="40"/>
        </w:rPr>
        <w:t>Les partenaires du projet</w:t>
      </w:r>
      <w:r>
        <w:rPr>
          <w:rFonts w:ascii="ArialMT" w:hAnsi="ArialMT" w:cs="ArialMT"/>
          <w:sz w:val="46"/>
          <w:szCs w:val="40"/>
        </w:rPr>
        <w:t xml:space="preserve"> Erasmus+</w:t>
      </w:r>
    </w:p>
    <w:p w:rsidR="003212CB" w:rsidRDefault="003212CB" w:rsidP="003212CB">
      <w:pPr>
        <w:keepNext/>
        <w:keepLines/>
        <w:autoSpaceDE w:val="0"/>
        <w:autoSpaceDN w:val="0"/>
        <w:adjustRightInd w:val="0"/>
        <w:spacing w:before="120" w:after="240" w:line="240" w:lineRule="auto"/>
        <w:ind w:firstLine="708"/>
        <w:rPr>
          <w:rFonts w:ascii="ArialMT" w:hAnsi="ArialMT" w:cs="ArialMT"/>
          <w:sz w:val="46"/>
          <w:szCs w:val="40"/>
        </w:rPr>
      </w:pPr>
      <w:r>
        <w:rPr>
          <w:rFonts w:ascii="ArialMT" w:hAnsi="ArialMT" w:cs="ArialMT"/>
          <w:noProof/>
          <w:sz w:val="46"/>
          <w:szCs w:val="40"/>
          <w:lang w:eastAsia="fr-FR"/>
        </w:rPr>
        <w:drawing>
          <wp:anchor distT="0" distB="0" distL="114300" distR="114300" simplePos="0" relativeHeight="251708416" behindDoc="1" locked="0" layoutInCell="1" allowOverlap="1" wp14:anchorId="7BBBC6D0" wp14:editId="6DC70382">
            <wp:simplePos x="0" y="0"/>
            <wp:positionH relativeFrom="column">
              <wp:posOffset>5170170</wp:posOffset>
            </wp:positionH>
            <wp:positionV relativeFrom="paragraph">
              <wp:posOffset>1663065</wp:posOffset>
            </wp:positionV>
            <wp:extent cx="1034415" cy="863600"/>
            <wp:effectExtent l="0" t="0" r="0" b="0"/>
            <wp:wrapTight wrapText="bothSides">
              <wp:wrapPolygon edited="0">
                <wp:start x="0" y="0"/>
                <wp:lineTo x="0" y="20965"/>
                <wp:lineTo x="21083" y="20965"/>
                <wp:lineTo x="21083"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SA-HM 2019.png"/>
                    <pic:cNvPicPr/>
                  </pic:nvPicPr>
                  <pic:blipFill>
                    <a:blip r:embed="rId50">
                      <a:extLst>
                        <a:ext uri="{28A0092B-C50C-407E-A947-70E740481C1C}">
                          <a14:useLocalDpi xmlns:a14="http://schemas.microsoft.com/office/drawing/2010/main" val="0"/>
                        </a:ext>
                      </a:extLst>
                    </a:blip>
                    <a:stretch>
                      <a:fillRect/>
                    </a:stretch>
                  </pic:blipFill>
                  <pic:spPr>
                    <a:xfrm>
                      <a:off x="0" y="0"/>
                      <a:ext cx="1034415" cy="863600"/>
                    </a:xfrm>
                    <a:prstGeom prst="rect">
                      <a:avLst/>
                    </a:prstGeom>
                  </pic:spPr>
                </pic:pic>
              </a:graphicData>
            </a:graphic>
            <wp14:sizeRelH relativeFrom="page">
              <wp14:pctWidth>0</wp14:pctWidth>
            </wp14:sizeRelH>
            <wp14:sizeRelV relativeFrom="page">
              <wp14:pctHeight>0</wp14:pctHeight>
            </wp14:sizeRelV>
          </wp:anchor>
        </w:drawing>
      </w:r>
      <w:r>
        <w:rPr>
          <w:rFonts w:ascii="ArialMT" w:hAnsi="ArialMT" w:cs="ArialMT"/>
          <w:noProof/>
          <w:sz w:val="46"/>
          <w:szCs w:val="40"/>
          <w:lang w:eastAsia="fr-FR"/>
        </w:rPr>
        <w:drawing>
          <wp:anchor distT="0" distB="0" distL="114300" distR="114300" simplePos="0" relativeHeight="251707392" behindDoc="1" locked="0" layoutInCell="1" allowOverlap="1" wp14:anchorId="06DE8C70" wp14:editId="22BE620E">
            <wp:simplePos x="0" y="0"/>
            <wp:positionH relativeFrom="column">
              <wp:posOffset>4098925</wp:posOffset>
            </wp:positionH>
            <wp:positionV relativeFrom="paragraph">
              <wp:posOffset>1673225</wp:posOffset>
            </wp:positionV>
            <wp:extent cx="813435" cy="971550"/>
            <wp:effectExtent l="0" t="0" r="5715" b="0"/>
            <wp:wrapTight wrapText="bothSides">
              <wp:wrapPolygon edited="0">
                <wp:start x="0" y="0"/>
                <wp:lineTo x="0" y="21176"/>
                <wp:lineTo x="21246" y="21176"/>
                <wp:lineTo x="21246" y="0"/>
                <wp:lineTo x="0" y="0"/>
              </wp:wrapPolygon>
            </wp:wrapTight>
            <wp:docPr id="24" name="Image 24" descr="Partenaire du projet ParticipaTIC." title="Logo S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SEO Roumanie_png.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13435" cy="971550"/>
                    </a:xfrm>
                    <a:prstGeom prst="rect">
                      <a:avLst/>
                    </a:prstGeom>
                  </pic:spPr>
                </pic:pic>
              </a:graphicData>
            </a:graphic>
            <wp14:sizeRelH relativeFrom="page">
              <wp14:pctWidth>0</wp14:pctWidth>
            </wp14:sizeRelH>
            <wp14:sizeRelV relativeFrom="page">
              <wp14:pctHeight>0</wp14:pctHeight>
            </wp14:sizeRelV>
          </wp:anchor>
        </w:drawing>
      </w:r>
      <w:r>
        <w:rPr>
          <w:rFonts w:ascii="ArialMT" w:hAnsi="ArialMT" w:cs="ArialMT"/>
          <w:noProof/>
          <w:sz w:val="46"/>
          <w:szCs w:val="40"/>
          <w:lang w:eastAsia="fr-FR"/>
        </w:rPr>
        <w:drawing>
          <wp:anchor distT="0" distB="0" distL="114300" distR="114300" simplePos="0" relativeHeight="251706368" behindDoc="1" locked="0" layoutInCell="1" allowOverlap="1" wp14:anchorId="7CC483DB" wp14:editId="1A03616C">
            <wp:simplePos x="0" y="0"/>
            <wp:positionH relativeFrom="column">
              <wp:posOffset>2393950</wp:posOffset>
            </wp:positionH>
            <wp:positionV relativeFrom="paragraph">
              <wp:posOffset>1834515</wp:posOffset>
            </wp:positionV>
            <wp:extent cx="1511935" cy="539750"/>
            <wp:effectExtent l="0" t="0" r="0" b="0"/>
            <wp:wrapTight wrapText="bothSides">
              <wp:wrapPolygon edited="0">
                <wp:start x="0" y="0"/>
                <wp:lineTo x="0" y="20584"/>
                <wp:lineTo x="21228" y="20584"/>
                <wp:lineTo x="21228" y="0"/>
                <wp:lineTo x="0" y="0"/>
              </wp:wrapPolygon>
            </wp:wrapTight>
            <wp:docPr id="23" name="Image 23" descr="Partenaire du projet ParticipaTIC." title="Logo HEL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LHa.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11935" cy="539750"/>
                    </a:xfrm>
                    <a:prstGeom prst="rect">
                      <a:avLst/>
                    </a:prstGeom>
                  </pic:spPr>
                </pic:pic>
              </a:graphicData>
            </a:graphic>
            <wp14:sizeRelH relativeFrom="page">
              <wp14:pctWidth>0</wp14:pctWidth>
            </wp14:sizeRelH>
            <wp14:sizeRelV relativeFrom="page">
              <wp14:pctHeight>0</wp14:pctHeight>
            </wp14:sizeRelV>
          </wp:anchor>
        </w:drawing>
      </w:r>
      <w:r>
        <w:rPr>
          <w:rFonts w:ascii="ArialMT" w:hAnsi="ArialMT" w:cs="ArialMT"/>
          <w:noProof/>
          <w:sz w:val="46"/>
          <w:szCs w:val="40"/>
          <w:lang w:eastAsia="fr-FR"/>
        </w:rPr>
        <w:drawing>
          <wp:anchor distT="0" distB="0" distL="114300" distR="114300" simplePos="0" relativeHeight="251704320" behindDoc="1" locked="0" layoutInCell="1" allowOverlap="1" wp14:anchorId="0EBD1F44" wp14:editId="08651B92">
            <wp:simplePos x="0" y="0"/>
            <wp:positionH relativeFrom="column">
              <wp:posOffset>1174115</wp:posOffset>
            </wp:positionH>
            <wp:positionV relativeFrom="paragraph">
              <wp:posOffset>1670685</wp:posOffset>
            </wp:positionV>
            <wp:extent cx="971550" cy="971550"/>
            <wp:effectExtent l="0" t="0" r="0" b="0"/>
            <wp:wrapTight wrapText="bothSides">
              <wp:wrapPolygon edited="0">
                <wp:start x="0" y="0"/>
                <wp:lineTo x="0" y="21176"/>
                <wp:lineTo x="21176" y="21176"/>
                <wp:lineTo x="21176" y="0"/>
                <wp:lineTo x="0" y="0"/>
              </wp:wrapPolygon>
            </wp:wrapTight>
            <wp:docPr id="27" name="Image 27" descr="Partenaire du projet ParticipaTIC." title="Logo H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ELB_6COUL.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Pr>
          <w:rFonts w:ascii="ArialMT" w:hAnsi="ArialMT" w:cs="ArialMT"/>
          <w:noProof/>
          <w:sz w:val="46"/>
          <w:szCs w:val="40"/>
          <w:lang w:eastAsia="fr-FR"/>
        </w:rPr>
        <w:drawing>
          <wp:anchor distT="0" distB="0" distL="114300" distR="114300" simplePos="0" relativeHeight="251705344" behindDoc="1" locked="0" layoutInCell="1" allowOverlap="1" wp14:anchorId="29DF556E" wp14:editId="77DD28EF">
            <wp:simplePos x="0" y="0"/>
            <wp:positionH relativeFrom="column">
              <wp:posOffset>50800</wp:posOffset>
            </wp:positionH>
            <wp:positionV relativeFrom="paragraph">
              <wp:posOffset>1670685</wp:posOffset>
            </wp:positionV>
            <wp:extent cx="930910" cy="971550"/>
            <wp:effectExtent l="0" t="0" r="2540" b="0"/>
            <wp:wrapTight wrapText="bothSides">
              <wp:wrapPolygon edited="0">
                <wp:start x="0" y="0"/>
                <wp:lineTo x="0" y="21176"/>
                <wp:lineTo x="21217" y="21176"/>
                <wp:lineTo x="21217" y="0"/>
                <wp:lineTo x="0" y="0"/>
              </wp:wrapPolygon>
            </wp:wrapTight>
            <wp:docPr id="22" name="Image 22" descr="Partenaire du projet ParticipaTIC." title="Logo Gr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AVIR.gif"/>
                    <pic:cNvPicPr/>
                  </pic:nvPicPr>
                  <pic:blipFill>
                    <a:blip r:embed="rId54">
                      <a:extLst>
                        <a:ext uri="{28A0092B-C50C-407E-A947-70E740481C1C}">
                          <a14:useLocalDpi xmlns:a14="http://schemas.microsoft.com/office/drawing/2010/main" val="0"/>
                        </a:ext>
                      </a:extLst>
                    </a:blip>
                    <a:stretch>
                      <a:fillRect/>
                    </a:stretch>
                  </pic:blipFill>
                  <pic:spPr>
                    <a:xfrm>
                      <a:off x="0" y="0"/>
                      <a:ext cx="930910" cy="971550"/>
                    </a:xfrm>
                    <a:prstGeom prst="rect">
                      <a:avLst/>
                    </a:prstGeom>
                  </pic:spPr>
                </pic:pic>
              </a:graphicData>
            </a:graphic>
            <wp14:sizeRelH relativeFrom="page">
              <wp14:pctWidth>0</wp14:pctWidth>
            </wp14:sizeRelH>
            <wp14:sizeRelV relativeFrom="page">
              <wp14:pctHeight>0</wp14:pctHeight>
            </wp14:sizeRelV>
          </wp:anchor>
        </w:drawing>
      </w:r>
      <w:r>
        <w:rPr>
          <w:rFonts w:ascii="ArialMT" w:hAnsi="ArialMT" w:cs="ArialMT"/>
          <w:noProof/>
          <w:sz w:val="46"/>
          <w:szCs w:val="40"/>
          <w:lang w:eastAsia="fr-FR"/>
        </w:rPr>
        <w:drawing>
          <wp:anchor distT="0" distB="0" distL="114300" distR="114300" simplePos="0" relativeHeight="251699200" behindDoc="1" locked="0" layoutInCell="1" allowOverlap="1" wp14:anchorId="7A786011" wp14:editId="770A6721">
            <wp:simplePos x="0" y="0"/>
            <wp:positionH relativeFrom="column">
              <wp:posOffset>48260</wp:posOffset>
            </wp:positionH>
            <wp:positionV relativeFrom="paragraph">
              <wp:posOffset>0</wp:posOffset>
            </wp:positionV>
            <wp:extent cx="951865" cy="1151890"/>
            <wp:effectExtent l="0" t="0" r="635" b="0"/>
            <wp:wrapTight wrapText="bothSides">
              <wp:wrapPolygon edited="0">
                <wp:start x="0" y="0"/>
                <wp:lineTo x="0" y="21076"/>
                <wp:lineTo x="21182" y="21076"/>
                <wp:lineTo x="21182" y="0"/>
                <wp:lineTo x="0" y="0"/>
              </wp:wrapPolygon>
            </wp:wrapTight>
            <wp:docPr id="26" name="Image 26" descr="Partenaire coordinateur du projet ParticipaTIC." title="Logo EH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HESP_rgb.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51865" cy="1151890"/>
                    </a:xfrm>
                    <a:prstGeom prst="rect">
                      <a:avLst/>
                    </a:prstGeom>
                  </pic:spPr>
                </pic:pic>
              </a:graphicData>
            </a:graphic>
            <wp14:sizeRelH relativeFrom="page">
              <wp14:pctWidth>0</wp14:pctWidth>
            </wp14:sizeRelH>
            <wp14:sizeRelV relativeFrom="page">
              <wp14:pctHeight>0</wp14:pctHeight>
            </wp14:sizeRelV>
          </wp:anchor>
        </w:drawing>
      </w:r>
      <w:r>
        <w:rPr>
          <w:rFonts w:ascii="ArialMT" w:hAnsi="ArialMT" w:cs="ArialMT"/>
          <w:sz w:val="46"/>
          <w:szCs w:val="40"/>
        </w:rPr>
        <w:tab/>
      </w:r>
      <w:r>
        <w:rPr>
          <w:rFonts w:ascii="ArialMT" w:hAnsi="ArialMT" w:cs="ArialMT"/>
          <w:sz w:val="46"/>
          <w:szCs w:val="40"/>
        </w:rPr>
        <w:tab/>
      </w:r>
      <w:r>
        <w:rPr>
          <w:rFonts w:ascii="ArialMT" w:hAnsi="ArialMT" w:cs="ArialMT"/>
          <w:sz w:val="46"/>
          <w:szCs w:val="40"/>
        </w:rPr>
        <w:tab/>
      </w:r>
    </w:p>
    <w:p w:rsidR="003212CB" w:rsidRPr="00AF7877" w:rsidRDefault="003212CB" w:rsidP="003212CB">
      <w:pPr>
        <w:keepNext/>
        <w:keepLines/>
        <w:autoSpaceDE w:val="0"/>
        <w:autoSpaceDN w:val="0"/>
        <w:adjustRightInd w:val="0"/>
        <w:spacing w:before="120" w:after="480" w:line="240" w:lineRule="auto"/>
        <w:ind w:left="1416" w:hanging="1416"/>
        <w:rPr>
          <w:rFonts w:ascii="ArialMT" w:hAnsi="ArialMT" w:cs="ArialMT"/>
          <w:sz w:val="36"/>
          <w:szCs w:val="36"/>
        </w:rPr>
      </w:pPr>
      <w:r>
        <w:rPr>
          <w:rFonts w:ascii="ArialMT" w:hAnsi="ArialMT" w:cs="ArialMT"/>
          <w:sz w:val="46"/>
          <w:szCs w:val="40"/>
        </w:rPr>
        <w:tab/>
      </w:r>
      <w:r w:rsidRPr="00AF7877">
        <w:rPr>
          <w:rFonts w:ascii="ArialMT" w:hAnsi="ArialMT" w:cs="ArialMT"/>
          <w:sz w:val="36"/>
          <w:szCs w:val="36"/>
        </w:rPr>
        <w:tab/>
      </w:r>
      <w:r w:rsidRPr="00AF7877">
        <w:rPr>
          <w:rFonts w:ascii="ArialMT" w:hAnsi="ArialMT" w:cs="ArialMT"/>
          <w:sz w:val="36"/>
          <w:szCs w:val="36"/>
        </w:rPr>
        <w:tab/>
      </w:r>
      <w:r w:rsidRPr="00AF7877">
        <w:rPr>
          <w:rFonts w:ascii="ArialMT" w:hAnsi="ArialMT" w:cs="ArialMT"/>
          <w:sz w:val="36"/>
          <w:szCs w:val="36"/>
        </w:rPr>
        <w:tab/>
      </w:r>
      <w:r w:rsidRPr="00AF7877">
        <w:rPr>
          <w:rFonts w:ascii="ArialMT" w:hAnsi="ArialMT" w:cs="ArialMT"/>
          <w:sz w:val="36"/>
          <w:szCs w:val="36"/>
        </w:rPr>
        <w:tab/>
      </w:r>
    </w:p>
    <w:p w:rsidR="003212CB" w:rsidRDefault="003212CB" w:rsidP="003212CB">
      <w:pPr>
        <w:keepNext/>
        <w:keepLines/>
        <w:autoSpaceDE w:val="0"/>
        <w:autoSpaceDN w:val="0"/>
        <w:adjustRightInd w:val="0"/>
        <w:spacing w:before="1320" w:after="0" w:line="240" w:lineRule="auto"/>
        <w:rPr>
          <w:rFonts w:ascii="ArialMT" w:hAnsi="ArialMT" w:cs="ArialMT"/>
          <w:sz w:val="46"/>
          <w:szCs w:val="40"/>
        </w:rPr>
      </w:pPr>
      <w:r w:rsidRPr="00597F72">
        <w:rPr>
          <w:rFonts w:ascii="ArialMT" w:hAnsi="ArialMT" w:cs="ArialMT"/>
          <w:sz w:val="46"/>
          <w:szCs w:val="40"/>
        </w:rPr>
        <w:t>Les financ</w:t>
      </w:r>
      <w:r>
        <w:rPr>
          <w:rFonts w:ascii="ArialMT" w:hAnsi="ArialMT" w:cs="ArialMT"/>
          <w:sz w:val="46"/>
          <w:szCs w:val="40"/>
        </w:rPr>
        <w:t>eu</w:t>
      </w:r>
      <w:r w:rsidR="003C2CCE">
        <w:rPr>
          <w:rFonts w:ascii="ArialMT" w:hAnsi="ArialMT" w:cs="ArialMT"/>
          <w:sz w:val="46"/>
          <w:szCs w:val="40"/>
        </w:rPr>
        <w:t>r</w:t>
      </w:r>
      <w:r w:rsidRPr="00597F72">
        <w:rPr>
          <w:rFonts w:ascii="ArialMT" w:hAnsi="ArialMT" w:cs="ArialMT"/>
          <w:sz w:val="46"/>
          <w:szCs w:val="40"/>
        </w:rPr>
        <w:t>s du projet</w:t>
      </w:r>
    </w:p>
    <w:p w:rsidR="003212CB" w:rsidRDefault="003212CB" w:rsidP="003212CB">
      <w:pPr>
        <w:keepNext/>
        <w:keepLines/>
        <w:autoSpaceDE w:val="0"/>
        <w:autoSpaceDN w:val="0"/>
        <w:adjustRightInd w:val="0"/>
        <w:spacing w:after="480" w:line="240" w:lineRule="auto"/>
        <w:rPr>
          <w:rFonts w:ascii="ArialMT" w:hAnsi="ArialMT" w:cs="ArialMT"/>
          <w:sz w:val="46"/>
          <w:szCs w:val="40"/>
        </w:rPr>
      </w:pPr>
      <w:r w:rsidRPr="00B91F2A">
        <w:rPr>
          <w:rFonts w:ascii="ArialMT" w:hAnsi="ArialMT" w:cs="ArialMT"/>
          <w:noProof/>
          <w:sz w:val="46"/>
          <w:szCs w:val="40"/>
          <w:lang w:eastAsia="fr-FR"/>
        </w:rPr>
        <w:drawing>
          <wp:anchor distT="0" distB="0" distL="114300" distR="114300" simplePos="0" relativeHeight="251711488" behindDoc="1" locked="0" layoutInCell="1" allowOverlap="1" wp14:anchorId="65236009" wp14:editId="19282DA3">
            <wp:simplePos x="0" y="0"/>
            <wp:positionH relativeFrom="column">
              <wp:posOffset>4533265</wp:posOffset>
            </wp:positionH>
            <wp:positionV relativeFrom="paragraph">
              <wp:posOffset>406400</wp:posOffset>
            </wp:positionV>
            <wp:extent cx="1439545" cy="1439545"/>
            <wp:effectExtent l="0" t="0" r="0" b="8255"/>
            <wp:wrapTight wrapText="bothSides">
              <wp:wrapPolygon edited="0">
                <wp:start x="9719" y="0"/>
                <wp:lineTo x="6860" y="2001"/>
                <wp:lineTo x="6288" y="2573"/>
                <wp:lineTo x="6860" y="4573"/>
                <wp:lineTo x="2001" y="7146"/>
                <wp:lineTo x="2001" y="8004"/>
                <wp:lineTo x="9719" y="9147"/>
                <wp:lineTo x="5717" y="10004"/>
                <wp:lineTo x="3144" y="11719"/>
                <wp:lineTo x="3144" y="13720"/>
                <wp:lineTo x="2001" y="18294"/>
                <wp:lineTo x="1715" y="20866"/>
                <wp:lineTo x="2573" y="21438"/>
                <wp:lineTo x="7146" y="21438"/>
                <wp:lineTo x="8861" y="21438"/>
                <wp:lineTo x="18580" y="21438"/>
                <wp:lineTo x="20295" y="20866"/>
                <wp:lineTo x="19723" y="18294"/>
                <wp:lineTo x="18294" y="13720"/>
                <wp:lineTo x="18580" y="11719"/>
                <wp:lineTo x="16007" y="10004"/>
                <wp:lineTo x="11719" y="9147"/>
                <wp:lineTo x="19151" y="6288"/>
                <wp:lineTo x="19723" y="5431"/>
                <wp:lineTo x="17150" y="4573"/>
                <wp:lineTo x="13149" y="1143"/>
                <wp:lineTo x="11434" y="0"/>
                <wp:lineTo x="9719" y="0"/>
              </wp:wrapPolygon>
            </wp:wrapTight>
            <wp:docPr id="29" name="Image 29" descr="Financeur français du projet ParticipaTIC." title="Logo Fondation Paul Benne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ation Paul Bennetot.png"/>
                    <pic:cNvPicPr/>
                  </pic:nvPicPr>
                  <pic:blipFill>
                    <a:blip r:embed="rId56">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Pr="00B91F2A">
        <w:rPr>
          <w:rFonts w:ascii="ArialMT" w:hAnsi="ArialMT" w:cs="ArialMT"/>
          <w:noProof/>
          <w:sz w:val="46"/>
          <w:szCs w:val="40"/>
          <w:lang w:eastAsia="fr-FR"/>
        </w:rPr>
        <w:drawing>
          <wp:anchor distT="0" distB="0" distL="114300" distR="114300" simplePos="0" relativeHeight="251710464" behindDoc="1" locked="0" layoutInCell="1" allowOverlap="1" wp14:anchorId="356B7D10" wp14:editId="77A9A726">
            <wp:simplePos x="0" y="0"/>
            <wp:positionH relativeFrom="column">
              <wp:posOffset>313055</wp:posOffset>
            </wp:positionH>
            <wp:positionV relativeFrom="paragraph">
              <wp:posOffset>1511300</wp:posOffset>
            </wp:positionV>
            <wp:extent cx="3322955" cy="503555"/>
            <wp:effectExtent l="0" t="0" r="0" b="0"/>
            <wp:wrapTight wrapText="bothSides">
              <wp:wrapPolygon edited="0">
                <wp:start x="0" y="0"/>
                <wp:lineTo x="0" y="20429"/>
                <wp:lineTo x="21423" y="20429"/>
                <wp:lineTo x="21423" y="0"/>
                <wp:lineTo x="0" y="0"/>
              </wp:wrapPolygon>
            </wp:wrapTight>
            <wp:docPr id="31" name="Image 31" descr="Financeur Suisse du projet ParticipaTIC." title="Logo Move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ovetia farbig mit Claim.b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22955" cy="503555"/>
                    </a:xfrm>
                    <a:prstGeom prst="rect">
                      <a:avLst/>
                    </a:prstGeom>
                  </pic:spPr>
                </pic:pic>
              </a:graphicData>
            </a:graphic>
            <wp14:sizeRelH relativeFrom="page">
              <wp14:pctWidth>0</wp14:pctWidth>
            </wp14:sizeRelH>
            <wp14:sizeRelV relativeFrom="page">
              <wp14:pctHeight>0</wp14:pctHeight>
            </wp14:sizeRelV>
          </wp:anchor>
        </w:drawing>
      </w:r>
      <w:r>
        <w:rPr>
          <w:rFonts w:ascii="ArialMT" w:hAnsi="ArialMT" w:cs="ArialMT"/>
          <w:noProof/>
          <w:sz w:val="46"/>
          <w:szCs w:val="40"/>
          <w:lang w:eastAsia="fr-FR"/>
        </w:rPr>
        <w:drawing>
          <wp:anchor distT="0" distB="0" distL="114300" distR="114300" simplePos="0" relativeHeight="251709440" behindDoc="1" locked="0" layoutInCell="1" allowOverlap="1" wp14:anchorId="427E62ED" wp14:editId="05A5FD56">
            <wp:simplePos x="0" y="0"/>
            <wp:positionH relativeFrom="column">
              <wp:posOffset>210185</wp:posOffset>
            </wp:positionH>
            <wp:positionV relativeFrom="paragraph">
              <wp:posOffset>286385</wp:posOffset>
            </wp:positionV>
            <wp:extent cx="3413125" cy="971550"/>
            <wp:effectExtent l="0" t="0" r="0" b="0"/>
            <wp:wrapTight wrapText="bothSides">
              <wp:wrapPolygon edited="0">
                <wp:start x="844" y="2965"/>
                <wp:lineTo x="844" y="17788"/>
                <wp:lineTo x="10489" y="18635"/>
                <wp:lineTo x="17963" y="18635"/>
                <wp:lineTo x="20013" y="17788"/>
                <wp:lineTo x="19892" y="17365"/>
                <wp:lineTo x="20736" y="13553"/>
                <wp:lineTo x="19651" y="11012"/>
                <wp:lineTo x="9283" y="10588"/>
                <wp:lineTo x="7113" y="2965"/>
                <wp:lineTo x="844" y="2965"/>
              </wp:wrapPolygon>
            </wp:wrapTight>
            <wp:docPr id="30" name="Image 30" descr="Financeur européen du projet ParticipaTIC." title="Logo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13125" cy="971550"/>
                    </a:xfrm>
                    <a:prstGeom prst="rect">
                      <a:avLst/>
                    </a:prstGeom>
                  </pic:spPr>
                </pic:pic>
              </a:graphicData>
            </a:graphic>
            <wp14:sizeRelH relativeFrom="page">
              <wp14:pctWidth>0</wp14:pctWidth>
            </wp14:sizeRelH>
            <wp14:sizeRelV relativeFrom="page">
              <wp14:pctHeight>0</wp14:pctHeight>
            </wp14:sizeRelV>
          </wp:anchor>
        </w:drawing>
      </w:r>
    </w:p>
    <w:p w:rsidR="003D4EE4" w:rsidRDefault="003D4EE4" w:rsidP="003212CB">
      <w:pPr>
        <w:spacing w:after="200"/>
        <w:rPr>
          <w:rFonts w:ascii="ArialMT" w:hAnsi="ArialMT" w:cs="ArialMT"/>
          <w:sz w:val="28"/>
          <w:szCs w:val="28"/>
        </w:rPr>
        <w:sectPr w:rsidR="003D4EE4" w:rsidSect="00044910">
          <w:footerReference w:type="first" r:id="rId59"/>
          <w:pgSz w:w="11906" w:h="16838" w:code="9"/>
          <w:pgMar w:top="1134" w:right="1077" w:bottom="1134" w:left="1077" w:header="709" w:footer="709" w:gutter="0"/>
          <w:cols w:space="708"/>
          <w:titlePg/>
          <w:docGrid w:linePitch="360"/>
        </w:sectPr>
      </w:pPr>
    </w:p>
    <w:p w:rsidR="00E9490E" w:rsidRPr="003212CB" w:rsidRDefault="00E9490E" w:rsidP="003212CB">
      <w:pPr>
        <w:spacing w:after="200"/>
        <w:rPr>
          <w:rFonts w:ascii="ArialMT" w:hAnsi="ArialMT" w:cs="ArialMT"/>
          <w:sz w:val="28"/>
          <w:szCs w:val="28"/>
        </w:rPr>
      </w:pPr>
    </w:p>
    <w:sectPr w:rsidR="00E9490E" w:rsidRPr="003212CB" w:rsidSect="00044910">
      <w:footerReference w:type="first" r:id="rId60"/>
      <w:pgSz w:w="11906" w:h="16838" w:code="9"/>
      <w:pgMar w:top="1134" w:right="1077" w:bottom="1134" w:left="10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EC9" w:rsidRDefault="00B04EC9" w:rsidP="007C2DF2">
      <w:pPr>
        <w:spacing w:after="0" w:line="240" w:lineRule="auto"/>
      </w:pPr>
      <w:r>
        <w:separator/>
      </w:r>
    </w:p>
  </w:endnote>
  <w:endnote w:type="continuationSeparator" w:id="0">
    <w:p w:rsidR="00B04EC9" w:rsidRDefault="00B04EC9" w:rsidP="007C2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1CE" w:rsidRPr="0079212E" w:rsidRDefault="001E11CE" w:rsidP="0079212E">
    <w:pPr>
      <w:pStyle w:val="Pieddepage"/>
      <w:jc w:val="center"/>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4823278"/>
      <w:docPartObj>
        <w:docPartGallery w:val="Page Numbers (Bottom of Page)"/>
        <w:docPartUnique/>
      </w:docPartObj>
    </w:sdtPr>
    <w:sdtEndPr/>
    <w:sdtContent>
      <w:sdt>
        <w:sdtPr>
          <w:id w:val="-1907676929"/>
          <w:docPartObj>
            <w:docPartGallery w:val="Page Numbers (Top of Page)"/>
            <w:docPartUnique/>
          </w:docPartObj>
        </w:sdtPr>
        <w:sdtEndPr/>
        <w:sdtContent>
          <w:p w:rsidR="001E11CE" w:rsidRPr="00D660A6" w:rsidRDefault="001E11CE" w:rsidP="00D660A6">
            <w:pPr>
              <w:autoSpaceDE w:val="0"/>
              <w:autoSpaceDN w:val="0"/>
              <w:adjustRightInd w:val="0"/>
              <w:spacing w:before="120" w:line="259" w:lineRule="auto"/>
              <w:ind w:right="-6"/>
              <w:jc w:val="center"/>
              <w:rPr>
                <w:rFonts w:asciiTheme="minorHAnsi" w:hAnsiTheme="minorHAnsi"/>
                <w:color w:val="1F497D"/>
                <w:sz w:val="12"/>
                <w:szCs w:val="18"/>
                <w:lang w:val="fr-CH"/>
              </w:rPr>
            </w:pPr>
            <w:r>
              <w:t xml:space="preserve">Page </w:t>
            </w:r>
            <w:r>
              <w:rPr>
                <w:b/>
                <w:bCs/>
                <w:szCs w:val="24"/>
              </w:rPr>
              <w:fldChar w:fldCharType="begin"/>
            </w:r>
            <w:r>
              <w:rPr>
                <w:b/>
                <w:bCs/>
              </w:rPr>
              <w:instrText>PAGE</w:instrText>
            </w:r>
            <w:r>
              <w:rPr>
                <w:b/>
                <w:bCs/>
                <w:szCs w:val="24"/>
              </w:rPr>
              <w:fldChar w:fldCharType="separate"/>
            </w:r>
            <w:r w:rsidR="00207B19">
              <w:rPr>
                <w:b/>
                <w:bCs/>
                <w:noProof/>
              </w:rPr>
              <w:t>5</w:t>
            </w:r>
            <w:r>
              <w:rPr>
                <w:b/>
                <w:bCs/>
                <w:szCs w:val="24"/>
              </w:rPr>
              <w:fldChar w:fldCharType="end"/>
            </w:r>
            <w:r>
              <w:t xml:space="preserve"> sur </w:t>
            </w:r>
            <w:r>
              <w:rPr>
                <w:b/>
                <w:bCs/>
                <w:szCs w:val="24"/>
              </w:rPr>
              <w:fldChar w:fldCharType="begin"/>
            </w:r>
            <w:r>
              <w:rPr>
                <w:b/>
                <w:bCs/>
              </w:rPr>
              <w:instrText>NUMPAGES</w:instrText>
            </w:r>
            <w:r>
              <w:rPr>
                <w:b/>
                <w:bCs/>
                <w:szCs w:val="24"/>
              </w:rPr>
              <w:fldChar w:fldCharType="separate"/>
            </w:r>
            <w:r w:rsidR="00207B19">
              <w:rPr>
                <w:b/>
                <w:bCs/>
                <w:noProof/>
              </w:rPr>
              <w:t>20</w:t>
            </w:r>
            <w:r>
              <w:rPr>
                <w:b/>
                <w:bCs/>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671480"/>
      <w:docPartObj>
        <w:docPartGallery w:val="Page Numbers (Bottom of Page)"/>
        <w:docPartUnique/>
      </w:docPartObj>
    </w:sdtPr>
    <w:sdtEndPr/>
    <w:sdtContent>
      <w:sdt>
        <w:sdtPr>
          <w:id w:val="143937869"/>
          <w:docPartObj>
            <w:docPartGallery w:val="Page Numbers (Top of Page)"/>
            <w:docPartUnique/>
          </w:docPartObj>
        </w:sdtPr>
        <w:sdtEndPr/>
        <w:sdtContent>
          <w:p w:rsidR="003D4EE4" w:rsidRPr="00D660A6" w:rsidRDefault="003D4EE4" w:rsidP="00D660A6">
            <w:pPr>
              <w:autoSpaceDE w:val="0"/>
              <w:autoSpaceDN w:val="0"/>
              <w:adjustRightInd w:val="0"/>
              <w:spacing w:before="120" w:line="259" w:lineRule="auto"/>
              <w:ind w:right="-6"/>
              <w:jc w:val="center"/>
              <w:rPr>
                <w:rFonts w:asciiTheme="minorHAnsi" w:hAnsiTheme="minorHAnsi"/>
                <w:color w:val="1F497D"/>
                <w:sz w:val="12"/>
                <w:szCs w:val="18"/>
                <w:lang w:val="fr-CH"/>
              </w:rPr>
            </w:pPr>
            <w:r>
              <w:t xml:space="preserve">Page </w:t>
            </w:r>
            <w:r>
              <w:rPr>
                <w:b/>
                <w:bCs/>
                <w:szCs w:val="24"/>
              </w:rPr>
              <w:fldChar w:fldCharType="begin"/>
            </w:r>
            <w:r>
              <w:rPr>
                <w:b/>
                <w:bCs/>
              </w:rPr>
              <w:instrText>PAGE</w:instrText>
            </w:r>
            <w:r>
              <w:rPr>
                <w:b/>
                <w:bCs/>
                <w:szCs w:val="24"/>
              </w:rPr>
              <w:fldChar w:fldCharType="separate"/>
            </w:r>
            <w:r w:rsidR="00207B19">
              <w:rPr>
                <w:b/>
                <w:bCs/>
                <w:noProof/>
              </w:rPr>
              <w:t>7</w:t>
            </w:r>
            <w:r>
              <w:rPr>
                <w:b/>
                <w:bCs/>
                <w:szCs w:val="24"/>
              </w:rPr>
              <w:fldChar w:fldCharType="end"/>
            </w:r>
            <w:r>
              <w:t xml:space="preserve"> sur </w:t>
            </w:r>
            <w:r>
              <w:rPr>
                <w:b/>
                <w:bCs/>
                <w:szCs w:val="24"/>
              </w:rPr>
              <w:fldChar w:fldCharType="begin"/>
            </w:r>
            <w:r>
              <w:rPr>
                <w:b/>
                <w:bCs/>
              </w:rPr>
              <w:instrText>NUMPAGES</w:instrText>
            </w:r>
            <w:r>
              <w:rPr>
                <w:b/>
                <w:bCs/>
                <w:szCs w:val="24"/>
              </w:rPr>
              <w:fldChar w:fldCharType="separate"/>
            </w:r>
            <w:r w:rsidR="00207B19">
              <w:rPr>
                <w:b/>
                <w:bCs/>
                <w:noProof/>
              </w:rPr>
              <w:t>20</w:t>
            </w:r>
            <w:r>
              <w:rPr>
                <w:b/>
                <w:bCs/>
                <w:szCs w:val="24"/>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093823625"/>
      <w:docPartObj>
        <w:docPartGallery w:val="Page Numbers (Bottom of Page)"/>
        <w:docPartUnique/>
      </w:docPartObj>
    </w:sdtPr>
    <w:sdtEndPr/>
    <w:sdtContent>
      <w:sdt>
        <w:sdtPr>
          <w:rPr>
            <w:sz w:val="24"/>
            <w:szCs w:val="24"/>
          </w:rPr>
          <w:id w:val="474419112"/>
          <w:docPartObj>
            <w:docPartGallery w:val="Page Numbers (Top of Page)"/>
            <w:docPartUnique/>
          </w:docPartObj>
        </w:sdtPr>
        <w:sdtEndPr/>
        <w:sdtContent>
          <w:p w:rsidR="0079212E" w:rsidRPr="0079212E" w:rsidRDefault="0079212E" w:rsidP="0079212E">
            <w:pPr>
              <w:pStyle w:val="Pieddepage"/>
              <w:jc w:val="center"/>
              <w:rPr>
                <w:sz w:val="24"/>
                <w:szCs w:val="24"/>
              </w:rPr>
            </w:pPr>
            <w:r w:rsidRPr="0079212E">
              <w:rPr>
                <w:sz w:val="24"/>
                <w:szCs w:val="24"/>
                <w:lang w:val="fr-FR"/>
              </w:rPr>
              <w:t xml:space="preserve">Page </w:t>
            </w:r>
            <w:r w:rsidRPr="0079212E">
              <w:rPr>
                <w:b/>
                <w:bCs/>
                <w:sz w:val="24"/>
                <w:szCs w:val="24"/>
              </w:rPr>
              <w:fldChar w:fldCharType="begin"/>
            </w:r>
            <w:r w:rsidRPr="0079212E">
              <w:rPr>
                <w:b/>
                <w:bCs/>
                <w:sz w:val="24"/>
                <w:szCs w:val="24"/>
              </w:rPr>
              <w:instrText>PAGE</w:instrText>
            </w:r>
            <w:r w:rsidRPr="0079212E">
              <w:rPr>
                <w:b/>
                <w:bCs/>
                <w:sz w:val="24"/>
                <w:szCs w:val="24"/>
              </w:rPr>
              <w:fldChar w:fldCharType="separate"/>
            </w:r>
            <w:r w:rsidR="00207B19">
              <w:rPr>
                <w:b/>
                <w:bCs/>
                <w:noProof/>
                <w:sz w:val="24"/>
                <w:szCs w:val="24"/>
              </w:rPr>
              <w:t>6</w:t>
            </w:r>
            <w:r w:rsidRPr="0079212E">
              <w:rPr>
                <w:b/>
                <w:bCs/>
                <w:sz w:val="24"/>
                <w:szCs w:val="24"/>
              </w:rPr>
              <w:fldChar w:fldCharType="end"/>
            </w:r>
            <w:r w:rsidRPr="0079212E">
              <w:rPr>
                <w:sz w:val="24"/>
                <w:szCs w:val="24"/>
                <w:lang w:val="fr-FR"/>
              </w:rPr>
              <w:t xml:space="preserve"> sur </w:t>
            </w:r>
            <w:r w:rsidRPr="0079212E">
              <w:rPr>
                <w:b/>
                <w:bCs/>
                <w:sz w:val="24"/>
                <w:szCs w:val="24"/>
              </w:rPr>
              <w:fldChar w:fldCharType="begin"/>
            </w:r>
            <w:r w:rsidRPr="0079212E">
              <w:rPr>
                <w:b/>
                <w:bCs/>
                <w:sz w:val="24"/>
                <w:szCs w:val="24"/>
              </w:rPr>
              <w:instrText>NUMPAGES</w:instrText>
            </w:r>
            <w:r w:rsidRPr="0079212E">
              <w:rPr>
                <w:b/>
                <w:bCs/>
                <w:sz w:val="24"/>
                <w:szCs w:val="24"/>
              </w:rPr>
              <w:fldChar w:fldCharType="separate"/>
            </w:r>
            <w:r w:rsidR="00207B19">
              <w:rPr>
                <w:b/>
                <w:bCs/>
                <w:noProof/>
                <w:sz w:val="24"/>
                <w:szCs w:val="24"/>
              </w:rPr>
              <w:t>20</w:t>
            </w:r>
            <w:r w:rsidRPr="0079212E">
              <w:rPr>
                <w:b/>
                <w:bCs/>
                <w:sz w:val="24"/>
                <w:szCs w:val="24"/>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8AD" w:rsidRPr="00A848F4" w:rsidRDefault="00A848F4" w:rsidP="00A848F4">
    <w:pPr>
      <w:autoSpaceDE w:val="0"/>
      <w:autoSpaceDN w:val="0"/>
      <w:adjustRightInd w:val="0"/>
      <w:spacing w:before="120" w:line="276" w:lineRule="auto"/>
      <w:ind w:right="-6"/>
      <w:rPr>
        <w:rFonts w:asciiTheme="minorHAnsi" w:hAnsiTheme="minorHAnsi"/>
        <w:color w:val="1F497D"/>
        <w:sz w:val="18"/>
        <w:szCs w:val="18"/>
        <w:lang w:val="fr-CH"/>
      </w:rPr>
    </w:pPr>
    <w:r w:rsidRPr="00982011">
      <w:rPr>
        <w:rFonts w:asciiTheme="minorHAnsi" w:hAnsiTheme="minorHAnsi"/>
        <w:szCs w:val="18"/>
      </w:rPr>
      <w:t xml:space="preserve">Projet financé avec le soutien de la Commission Européenne, de la Fondation </w:t>
    </w:r>
    <w:r w:rsidRPr="00982011">
      <w:rPr>
        <w:rFonts w:asciiTheme="minorHAnsi" w:hAnsiTheme="minorHAnsi" w:cs="Arial"/>
      </w:rPr>
      <w:t xml:space="preserve">Paul Bennetot – Groupe </w:t>
    </w:r>
    <w:proofErr w:type="spellStart"/>
    <w:r w:rsidRPr="00982011">
      <w:rPr>
        <w:rFonts w:asciiTheme="minorHAnsi" w:hAnsiTheme="minorHAnsi" w:cs="Arial"/>
      </w:rPr>
      <w:t>Matmut</w:t>
    </w:r>
    <w:proofErr w:type="spellEnd"/>
    <w:r w:rsidRPr="00982011">
      <w:rPr>
        <w:rFonts w:asciiTheme="minorHAnsi" w:hAnsiTheme="minorHAnsi" w:cs="Arial"/>
      </w:rPr>
      <w:t>, sous égide de la Fondation de l’Avenir – Paris-France</w:t>
    </w:r>
    <w:r w:rsidRPr="00982011">
      <w:rPr>
        <w:rFonts w:asciiTheme="minorHAnsi" w:hAnsiTheme="minorHAnsi"/>
        <w:szCs w:val="18"/>
      </w:rPr>
      <w:t xml:space="preserve"> et av</w:t>
    </w:r>
    <w:proofErr w:type="spellStart"/>
    <w:r w:rsidRPr="00982011">
      <w:rPr>
        <w:rFonts w:asciiTheme="minorHAnsi" w:hAnsiTheme="minorHAnsi"/>
        <w:szCs w:val="18"/>
        <w:lang w:val="fr-CH"/>
      </w:rPr>
      <w:t>ec</w:t>
    </w:r>
    <w:proofErr w:type="spellEnd"/>
    <w:r w:rsidRPr="00982011">
      <w:rPr>
        <w:rFonts w:asciiTheme="minorHAnsi" w:hAnsiTheme="minorHAnsi"/>
        <w:szCs w:val="18"/>
        <w:lang w:val="fr-CH"/>
      </w:rPr>
      <w:t xml:space="preserve"> la participation d’ASA-Handicap mental financée avec le soutien de </w:t>
    </w:r>
    <w:proofErr w:type="spellStart"/>
    <w:r w:rsidRPr="00982011">
      <w:rPr>
        <w:rFonts w:asciiTheme="minorHAnsi" w:hAnsiTheme="minorHAnsi"/>
        <w:szCs w:val="18"/>
        <w:lang w:val="fr-CH"/>
      </w:rPr>
      <w:t>Movetia</w:t>
    </w:r>
    <w:proofErr w:type="spellEnd"/>
    <w:r w:rsidRPr="00982011">
      <w:rPr>
        <w:rFonts w:asciiTheme="minorHAnsi" w:hAnsiTheme="minorHAnsi"/>
        <w:szCs w:val="18"/>
        <w:lang w:val="fr-CH"/>
      </w:rPr>
      <w:t xml:space="preserve"> par une subvention de la Confédération Suisse</w:t>
    </w:r>
    <w:r w:rsidRPr="00982011">
      <w:rPr>
        <w:rFonts w:asciiTheme="minorHAnsi" w:hAnsiTheme="minorHAnsi"/>
        <w:szCs w:val="18"/>
      </w:rPr>
      <w:t>. Cette communication n’engage que son auteur et la Commission, la Fondation et la Confédération ne sont pas responsables de l’usage qui pourrait être fait des informations qui y sont contenues.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8AD" w:rsidRPr="0079212E" w:rsidRDefault="002D18AD" w:rsidP="0079212E">
    <w:pPr>
      <w:pStyle w:val="Pieddepage"/>
      <w:jc w:val="cen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EC9" w:rsidRDefault="00B04EC9" w:rsidP="007C2DF2">
      <w:pPr>
        <w:spacing w:after="0" w:line="240" w:lineRule="auto"/>
      </w:pPr>
      <w:r>
        <w:separator/>
      </w:r>
    </w:p>
  </w:footnote>
  <w:footnote w:type="continuationSeparator" w:id="0">
    <w:p w:rsidR="00B04EC9" w:rsidRDefault="00B04EC9" w:rsidP="007C2DF2">
      <w:pPr>
        <w:spacing w:after="0" w:line="240" w:lineRule="auto"/>
      </w:pPr>
      <w:r>
        <w:continuationSeparator/>
      </w:r>
    </w:p>
  </w:footnote>
  <w:footnote w:id="1">
    <w:p w:rsidR="001E11CE" w:rsidRPr="00FE00A8" w:rsidRDefault="001E11CE" w:rsidP="00982011">
      <w:pPr>
        <w:pStyle w:val="Notedebasdepage"/>
        <w:spacing w:line="276" w:lineRule="auto"/>
        <w:rPr>
          <w:lang w:val="fr-FR"/>
        </w:rPr>
      </w:pPr>
      <w:r>
        <w:rPr>
          <w:rStyle w:val="Appelnotedebasdep"/>
        </w:rPr>
        <w:footnoteRef/>
      </w:r>
      <w:r>
        <w:t xml:space="preserve"> </w:t>
      </w:r>
      <w:r w:rsidRPr="0059680D">
        <w:rPr>
          <w:rFonts w:cs="Calibri"/>
          <w:sz w:val="18"/>
          <w:szCs w:val="18"/>
        </w:rPr>
        <w:t>L'inclusion sociale consiste à développer un environnement social afin que tous les individus aient les moyens de participer en tant que membres valorisés, respectés et contribuant à leur communauté et à la sociét</w:t>
      </w:r>
      <w:r w:rsidRPr="0059680D">
        <w:rPr>
          <w:rStyle w:val="lev"/>
          <w:rFonts w:cs="Calibri"/>
          <w:b w:val="0"/>
          <w:sz w:val="18"/>
          <w:szCs w:val="18"/>
        </w:rPr>
        <w:t>é (</w:t>
      </w:r>
      <w:proofErr w:type="spellStart"/>
      <w:r w:rsidRPr="0059680D">
        <w:rPr>
          <w:rStyle w:val="lev"/>
          <w:rFonts w:cs="Calibri"/>
          <w:b w:val="0"/>
          <w:sz w:val="18"/>
          <w:szCs w:val="18"/>
        </w:rPr>
        <w:t>Luhmann</w:t>
      </w:r>
      <w:proofErr w:type="spellEnd"/>
      <w:r w:rsidRPr="0059680D">
        <w:rPr>
          <w:rStyle w:val="lev"/>
          <w:rFonts w:cs="Calibri"/>
          <w:b w:val="0"/>
          <w:sz w:val="18"/>
          <w:szCs w:val="18"/>
        </w:rPr>
        <w:t>,</w:t>
      </w:r>
      <w:r w:rsidRPr="0059680D">
        <w:rPr>
          <w:rFonts w:cs="Calibri"/>
          <w:b/>
          <w:sz w:val="18"/>
          <w:szCs w:val="18"/>
        </w:rPr>
        <w:t xml:space="preserve"> </w:t>
      </w:r>
      <w:r w:rsidRPr="0059680D">
        <w:rPr>
          <w:rFonts w:cs="Calibri"/>
          <w:sz w:val="18"/>
          <w:szCs w:val="18"/>
        </w:rPr>
        <w:t>1927-1998).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E3582D"/>
    <w:multiLevelType w:val="hybridMultilevel"/>
    <w:tmpl w:val="FE72E5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3A405906"/>
    <w:multiLevelType w:val="hybridMultilevel"/>
    <w:tmpl w:val="5DD66472"/>
    <w:lvl w:ilvl="0" w:tplc="FAF42CCC">
      <w:numFmt w:val="bullet"/>
      <w:pStyle w:val="Paragraphedeliste"/>
      <w:lvlText w:val="-"/>
      <w:lvlJc w:val="left"/>
      <w:pPr>
        <w:ind w:left="720" w:hanging="360"/>
      </w:pPr>
      <w:rPr>
        <w:rFonts w:ascii="Calibri" w:eastAsiaTheme="minorHAnsi" w:hAnsi="Calibri" w:cs="Calibri"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C9439A8"/>
    <w:multiLevelType w:val="hybridMultilevel"/>
    <w:tmpl w:val="28025E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70A07737"/>
    <w:multiLevelType w:val="hybridMultilevel"/>
    <w:tmpl w:val="8A3EE0FE"/>
    <w:lvl w:ilvl="0" w:tplc="5DC49B84">
      <w:start w:val="15"/>
      <w:numFmt w:val="bullet"/>
      <w:lvlText w:val="-"/>
      <w:lvlJc w:val="left"/>
      <w:pPr>
        <w:ind w:left="1770" w:hanging="360"/>
      </w:pPr>
      <w:rPr>
        <w:rFonts w:ascii="ArialMT" w:eastAsiaTheme="minorHAnsi" w:hAnsi="ArialMT" w:cs="ArialMT" w:hint="default"/>
        <w:sz w:val="28"/>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4">
    <w:nsid w:val="7A196FBB"/>
    <w:multiLevelType w:val="multilevel"/>
    <w:tmpl w:val="2DC09D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7C924159"/>
    <w:multiLevelType w:val="hybridMultilevel"/>
    <w:tmpl w:val="4F386770"/>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872" w:hanging="360"/>
      </w:pPr>
      <w:rPr>
        <w:rFonts w:ascii="Courier New" w:hAnsi="Courier New" w:cs="Courier New" w:hint="default"/>
      </w:rPr>
    </w:lvl>
    <w:lvl w:ilvl="2" w:tplc="080C0005" w:tentative="1">
      <w:start w:val="1"/>
      <w:numFmt w:val="bullet"/>
      <w:lvlText w:val=""/>
      <w:lvlJc w:val="left"/>
      <w:pPr>
        <w:ind w:left="1592" w:hanging="360"/>
      </w:pPr>
      <w:rPr>
        <w:rFonts w:ascii="Wingdings" w:hAnsi="Wingdings" w:hint="default"/>
      </w:rPr>
    </w:lvl>
    <w:lvl w:ilvl="3" w:tplc="080C0001" w:tentative="1">
      <w:start w:val="1"/>
      <w:numFmt w:val="bullet"/>
      <w:lvlText w:val=""/>
      <w:lvlJc w:val="left"/>
      <w:pPr>
        <w:ind w:left="2312" w:hanging="360"/>
      </w:pPr>
      <w:rPr>
        <w:rFonts w:ascii="Symbol" w:hAnsi="Symbol" w:hint="default"/>
      </w:rPr>
    </w:lvl>
    <w:lvl w:ilvl="4" w:tplc="080C0003" w:tentative="1">
      <w:start w:val="1"/>
      <w:numFmt w:val="bullet"/>
      <w:lvlText w:val="o"/>
      <w:lvlJc w:val="left"/>
      <w:pPr>
        <w:ind w:left="3032" w:hanging="360"/>
      </w:pPr>
      <w:rPr>
        <w:rFonts w:ascii="Courier New" w:hAnsi="Courier New" w:cs="Courier New" w:hint="default"/>
      </w:rPr>
    </w:lvl>
    <w:lvl w:ilvl="5" w:tplc="080C0005" w:tentative="1">
      <w:start w:val="1"/>
      <w:numFmt w:val="bullet"/>
      <w:lvlText w:val=""/>
      <w:lvlJc w:val="left"/>
      <w:pPr>
        <w:ind w:left="3752" w:hanging="360"/>
      </w:pPr>
      <w:rPr>
        <w:rFonts w:ascii="Wingdings" w:hAnsi="Wingdings" w:hint="default"/>
      </w:rPr>
    </w:lvl>
    <w:lvl w:ilvl="6" w:tplc="080C0001" w:tentative="1">
      <w:start w:val="1"/>
      <w:numFmt w:val="bullet"/>
      <w:lvlText w:val=""/>
      <w:lvlJc w:val="left"/>
      <w:pPr>
        <w:ind w:left="4472" w:hanging="360"/>
      </w:pPr>
      <w:rPr>
        <w:rFonts w:ascii="Symbol" w:hAnsi="Symbol" w:hint="default"/>
      </w:rPr>
    </w:lvl>
    <w:lvl w:ilvl="7" w:tplc="080C0003" w:tentative="1">
      <w:start w:val="1"/>
      <w:numFmt w:val="bullet"/>
      <w:lvlText w:val="o"/>
      <w:lvlJc w:val="left"/>
      <w:pPr>
        <w:ind w:left="5192" w:hanging="360"/>
      </w:pPr>
      <w:rPr>
        <w:rFonts w:ascii="Courier New" w:hAnsi="Courier New" w:cs="Courier New" w:hint="default"/>
      </w:rPr>
    </w:lvl>
    <w:lvl w:ilvl="8" w:tplc="080C0005" w:tentative="1">
      <w:start w:val="1"/>
      <w:numFmt w:val="bullet"/>
      <w:lvlText w:val=""/>
      <w:lvlJc w:val="left"/>
      <w:pPr>
        <w:ind w:left="5912"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T ACCESSIBLITE">
    <w15:presenceInfo w15:providerId="None" w15:userId="GT ACCESSIBLI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9"/>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A43"/>
    <w:rsid w:val="00004E29"/>
    <w:rsid w:val="000069BB"/>
    <w:rsid w:val="0001632C"/>
    <w:rsid w:val="00023651"/>
    <w:rsid w:val="00027451"/>
    <w:rsid w:val="00030E9B"/>
    <w:rsid w:val="00044910"/>
    <w:rsid w:val="00061712"/>
    <w:rsid w:val="00083ADF"/>
    <w:rsid w:val="0008574A"/>
    <w:rsid w:val="000860C9"/>
    <w:rsid w:val="00087C2C"/>
    <w:rsid w:val="000A153B"/>
    <w:rsid w:val="000B37B1"/>
    <w:rsid w:val="000B3D8C"/>
    <w:rsid w:val="000B4D09"/>
    <w:rsid w:val="000C6699"/>
    <w:rsid w:val="000D6E6C"/>
    <w:rsid w:val="000D72F9"/>
    <w:rsid w:val="000F30C5"/>
    <w:rsid w:val="0011286F"/>
    <w:rsid w:val="00124024"/>
    <w:rsid w:val="00127F44"/>
    <w:rsid w:val="00153607"/>
    <w:rsid w:val="00172488"/>
    <w:rsid w:val="00176D10"/>
    <w:rsid w:val="00177DAA"/>
    <w:rsid w:val="00180243"/>
    <w:rsid w:val="001A2DE7"/>
    <w:rsid w:val="001D313F"/>
    <w:rsid w:val="001D761C"/>
    <w:rsid w:val="001E11CE"/>
    <w:rsid w:val="001F29D3"/>
    <w:rsid w:val="00207B19"/>
    <w:rsid w:val="00230E9B"/>
    <w:rsid w:val="00233578"/>
    <w:rsid w:val="00233718"/>
    <w:rsid w:val="0023555C"/>
    <w:rsid w:val="0023779D"/>
    <w:rsid w:val="0024780D"/>
    <w:rsid w:val="0025158D"/>
    <w:rsid w:val="00271981"/>
    <w:rsid w:val="002820DE"/>
    <w:rsid w:val="002B3455"/>
    <w:rsid w:val="002D18AD"/>
    <w:rsid w:val="002E6CDC"/>
    <w:rsid w:val="002F4635"/>
    <w:rsid w:val="003027ED"/>
    <w:rsid w:val="00303CCE"/>
    <w:rsid w:val="003049EA"/>
    <w:rsid w:val="003212CB"/>
    <w:rsid w:val="00360340"/>
    <w:rsid w:val="003801C5"/>
    <w:rsid w:val="00386781"/>
    <w:rsid w:val="00394207"/>
    <w:rsid w:val="003B2845"/>
    <w:rsid w:val="003C2CCE"/>
    <w:rsid w:val="003C67FD"/>
    <w:rsid w:val="003D4AEF"/>
    <w:rsid w:val="003D4EE4"/>
    <w:rsid w:val="003E4A67"/>
    <w:rsid w:val="00410BDB"/>
    <w:rsid w:val="0045669D"/>
    <w:rsid w:val="0045675C"/>
    <w:rsid w:val="00457FF2"/>
    <w:rsid w:val="00476D54"/>
    <w:rsid w:val="00477546"/>
    <w:rsid w:val="004829D6"/>
    <w:rsid w:val="004C504E"/>
    <w:rsid w:val="004D3B07"/>
    <w:rsid w:val="004D78D8"/>
    <w:rsid w:val="004E3B59"/>
    <w:rsid w:val="004E4C72"/>
    <w:rsid w:val="004E54F6"/>
    <w:rsid w:val="004E5B65"/>
    <w:rsid w:val="004F78C8"/>
    <w:rsid w:val="005526EB"/>
    <w:rsid w:val="00566FDB"/>
    <w:rsid w:val="00587EAB"/>
    <w:rsid w:val="00596E2F"/>
    <w:rsid w:val="00597F72"/>
    <w:rsid w:val="005B3858"/>
    <w:rsid w:val="0060039E"/>
    <w:rsid w:val="006020C8"/>
    <w:rsid w:val="006079C6"/>
    <w:rsid w:val="00617D70"/>
    <w:rsid w:val="00631401"/>
    <w:rsid w:val="00653396"/>
    <w:rsid w:val="00653EB4"/>
    <w:rsid w:val="0065691C"/>
    <w:rsid w:val="0066075A"/>
    <w:rsid w:val="00663B4E"/>
    <w:rsid w:val="006C2F31"/>
    <w:rsid w:val="006C435F"/>
    <w:rsid w:val="006C7AEB"/>
    <w:rsid w:val="006F2CA3"/>
    <w:rsid w:val="00722481"/>
    <w:rsid w:val="007375F6"/>
    <w:rsid w:val="00754C98"/>
    <w:rsid w:val="00762643"/>
    <w:rsid w:val="00784C79"/>
    <w:rsid w:val="00787011"/>
    <w:rsid w:val="0079212E"/>
    <w:rsid w:val="00795B24"/>
    <w:rsid w:val="007A2F9F"/>
    <w:rsid w:val="007C2DF2"/>
    <w:rsid w:val="007C7443"/>
    <w:rsid w:val="007D6AF8"/>
    <w:rsid w:val="007D6FAA"/>
    <w:rsid w:val="007E0027"/>
    <w:rsid w:val="00802A39"/>
    <w:rsid w:val="00817A68"/>
    <w:rsid w:val="0082198F"/>
    <w:rsid w:val="00842317"/>
    <w:rsid w:val="0085201A"/>
    <w:rsid w:val="0086624D"/>
    <w:rsid w:val="00874A3F"/>
    <w:rsid w:val="008808D9"/>
    <w:rsid w:val="00893A43"/>
    <w:rsid w:val="008A6C57"/>
    <w:rsid w:val="008B5155"/>
    <w:rsid w:val="008D4705"/>
    <w:rsid w:val="008E0A69"/>
    <w:rsid w:val="00903106"/>
    <w:rsid w:val="0096523A"/>
    <w:rsid w:val="009676F9"/>
    <w:rsid w:val="00982011"/>
    <w:rsid w:val="00986DFA"/>
    <w:rsid w:val="00991040"/>
    <w:rsid w:val="009954F7"/>
    <w:rsid w:val="00995A6B"/>
    <w:rsid w:val="009A41C2"/>
    <w:rsid w:val="009B344E"/>
    <w:rsid w:val="009C5CC3"/>
    <w:rsid w:val="009D70A4"/>
    <w:rsid w:val="00A051C1"/>
    <w:rsid w:val="00A156C9"/>
    <w:rsid w:val="00A22F73"/>
    <w:rsid w:val="00A234B2"/>
    <w:rsid w:val="00A41A77"/>
    <w:rsid w:val="00A41C7B"/>
    <w:rsid w:val="00A525FE"/>
    <w:rsid w:val="00A84400"/>
    <w:rsid w:val="00A848F4"/>
    <w:rsid w:val="00AB1942"/>
    <w:rsid w:val="00AB2369"/>
    <w:rsid w:val="00AC1D21"/>
    <w:rsid w:val="00AC4E76"/>
    <w:rsid w:val="00AD5E94"/>
    <w:rsid w:val="00AF3415"/>
    <w:rsid w:val="00AF5C3A"/>
    <w:rsid w:val="00AF7877"/>
    <w:rsid w:val="00B04EC9"/>
    <w:rsid w:val="00B136CC"/>
    <w:rsid w:val="00B156D9"/>
    <w:rsid w:val="00B36331"/>
    <w:rsid w:val="00B44977"/>
    <w:rsid w:val="00B553A7"/>
    <w:rsid w:val="00B742EF"/>
    <w:rsid w:val="00B74568"/>
    <w:rsid w:val="00B762F4"/>
    <w:rsid w:val="00B809FE"/>
    <w:rsid w:val="00B91F2A"/>
    <w:rsid w:val="00BA17C0"/>
    <w:rsid w:val="00BA1B68"/>
    <w:rsid w:val="00BA3411"/>
    <w:rsid w:val="00BA669D"/>
    <w:rsid w:val="00BB50EF"/>
    <w:rsid w:val="00BB772D"/>
    <w:rsid w:val="00BC346B"/>
    <w:rsid w:val="00BD19AA"/>
    <w:rsid w:val="00BD6FB6"/>
    <w:rsid w:val="00BD79A2"/>
    <w:rsid w:val="00C13F20"/>
    <w:rsid w:val="00C31F56"/>
    <w:rsid w:val="00C357DA"/>
    <w:rsid w:val="00C65639"/>
    <w:rsid w:val="00C67824"/>
    <w:rsid w:val="00C80B20"/>
    <w:rsid w:val="00C90465"/>
    <w:rsid w:val="00C949A7"/>
    <w:rsid w:val="00C96C75"/>
    <w:rsid w:val="00CB4D13"/>
    <w:rsid w:val="00CC1FFF"/>
    <w:rsid w:val="00CE5252"/>
    <w:rsid w:val="00CE6B25"/>
    <w:rsid w:val="00CF234B"/>
    <w:rsid w:val="00D03FD2"/>
    <w:rsid w:val="00D20FA6"/>
    <w:rsid w:val="00D228F4"/>
    <w:rsid w:val="00D30390"/>
    <w:rsid w:val="00D33951"/>
    <w:rsid w:val="00D529CB"/>
    <w:rsid w:val="00D558E4"/>
    <w:rsid w:val="00D56629"/>
    <w:rsid w:val="00D660A6"/>
    <w:rsid w:val="00D90BB2"/>
    <w:rsid w:val="00DB2FBB"/>
    <w:rsid w:val="00DD6A93"/>
    <w:rsid w:val="00DE3BC9"/>
    <w:rsid w:val="00DE44DB"/>
    <w:rsid w:val="00DF0FFA"/>
    <w:rsid w:val="00DF4FE6"/>
    <w:rsid w:val="00E04889"/>
    <w:rsid w:val="00E06B21"/>
    <w:rsid w:val="00E06C85"/>
    <w:rsid w:val="00E124CE"/>
    <w:rsid w:val="00E13D25"/>
    <w:rsid w:val="00E1403F"/>
    <w:rsid w:val="00E37B9A"/>
    <w:rsid w:val="00E429B4"/>
    <w:rsid w:val="00E54D32"/>
    <w:rsid w:val="00E62E99"/>
    <w:rsid w:val="00E91183"/>
    <w:rsid w:val="00E9276B"/>
    <w:rsid w:val="00E9490E"/>
    <w:rsid w:val="00EA6378"/>
    <w:rsid w:val="00EB2882"/>
    <w:rsid w:val="00EB50C0"/>
    <w:rsid w:val="00ED6DA5"/>
    <w:rsid w:val="00F35A7D"/>
    <w:rsid w:val="00F43F7C"/>
    <w:rsid w:val="00F5423E"/>
    <w:rsid w:val="00F8023C"/>
    <w:rsid w:val="00FA6A3C"/>
    <w:rsid w:val="00FA7313"/>
    <w:rsid w:val="00FC3C99"/>
    <w:rsid w:val="00FE7F0D"/>
    <w:rsid w:val="00FF6A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color w:val="000000" w:themeColor="text1"/>
        <w:sz w:val="24"/>
        <w:szCs w:val="22"/>
        <w:lang w:val="fr-FR"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011"/>
    <w:pPr>
      <w:spacing w:after="120"/>
    </w:pPr>
    <w:rPr>
      <w:rFonts w:ascii="Arial" w:hAnsi="Arial"/>
    </w:rPr>
  </w:style>
  <w:style w:type="paragraph" w:styleId="Titre1">
    <w:name w:val="heading 1"/>
    <w:basedOn w:val="Normal"/>
    <w:link w:val="Titre1Car"/>
    <w:uiPriority w:val="9"/>
    <w:qFormat/>
    <w:rsid w:val="00F5423E"/>
    <w:pPr>
      <w:spacing w:before="100" w:beforeAutospacing="1" w:after="100" w:afterAutospacing="1" w:line="240" w:lineRule="auto"/>
      <w:jc w:val="left"/>
      <w:outlineLvl w:val="0"/>
    </w:pPr>
    <w:rPr>
      <w:rFonts w:ascii="Times New Roman" w:eastAsia="Times New Roman" w:hAnsi="Times New Roman" w:cs="Times New Roman"/>
      <w:b/>
      <w:bCs/>
      <w:color w:val="auto"/>
      <w:kern w:val="36"/>
      <w:sz w:val="48"/>
      <w:szCs w:val="48"/>
      <w:lang w:eastAsia="fr-FR"/>
    </w:rPr>
  </w:style>
  <w:style w:type="paragraph" w:styleId="Titre2">
    <w:name w:val="heading 2"/>
    <w:basedOn w:val="Normal"/>
    <w:next w:val="Normal"/>
    <w:link w:val="Titre2Car"/>
    <w:uiPriority w:val="9"/>
    <w:semiHidden/>
    <w:unhideWhenUsed/>
    <w:qFormat/>
    <w:rsid w:val="000B37B1"/>
    <w:pPr>
      <w:keepNext/>
      <w:keepLines/>
      <w:spacing w:before="200" w:after="0"/>
      <w:outlineLvl w:val="1"/>
    </w:pPr>
    <w:rPr>
      <w:rFonts w:asciiTheme="majorHAnsi" w:eastAsiaTheme="majorEastAsia" w:hAnsiTheme="majorHAnsi" w:cstheme="majorBidi"/>
      <w:b/>
      <w:bCs/>
      <w:color w:val="FBD5B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533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3396"/>
    <w:rPr>
      <w:rFonts w:ascii="Tahoma" w:hAnsi="Tahoma" w:cs="Tahoma"/>
      <w:sz w:val="16"/>
      <w:szCs w:val="16"/>
    </w:rPr>
  </w:style>
  <w:style w:type="character" w:styleId="Lienhypertexte">
    <w:name w:val="Hyperlink"/>
    <w:basedOn w:val="Policepardfaut"/>
    <w:uiPriority w:val="99"/>
    <w:unhideWhenUsed/>
    <w:rsid w:val="007C2DF2"/>
    <w:rPr>
      <w:color w:val="0000FF"/>
      <w:u w:val="single"/>
    </w:rPr>
  </w:style>
  <w:style w:type="paragraph" w:styleId="Paragraphedeliste">
    <w:name w:val="List Paragraph"/>
    <w:basedOn w:val="Normal"/>
    <w:autoRedefine/>
    <w:uiPriority w:val="34"/>
    <w:qFormat/>
    <w:rsid w:val="00C67824"/>
    <w:pPr>
      <w:numPr>
        <w:numId w:val="6"/>
      </w:numPr>
      <w:autoSpaceDE w:val="0"/>
      <w:autoSpaceDN w:val="0"/>
      <w:adjustRightInd w:val="0"/>
      <w:spacing w:before="120" w:line="276" w:lineRule="auto"/>
      <w:contextualSpacing/>
      <w:jc w:val="left"/>
    </w:pPr>
    <w:rPr>
      <w:color w:val="auto"/>
      <w:lang w:val="fr-BE"/>
    </w:rPr>
  </w:style>
  <w:style w:type="paragraph" w:styleId="En-tte">
    <w:name w:val="header"/>
    <w:basedOn w:val="Normal"/>
    <w:link w:val="En-tteCar"/>
    <w:uiPriority w:val="99"/>
    <w:unhideWhenUsed/>
    <w:rsid w:val="007C2DF2"/>
    <w:pPr>
      <w:tabs>
        <w:tab w:val="center" w:pos="4536"/>
        <w:tab w:val="right" w:pos="9072"/>
      </w:tabs>
      <w:spacing w:after="0" w:line="240" w:lineRule="auto"/>
      <w:jc w:val="left"/>
    </w:pPr>
    <w:rPr>
      <w:rFonts w:asciiTheme="minorHAnsi" w:hAnsiTheme="minorHAnsi"/>
      <w:color w:val="auto"/>
      <w:sz w:val="22"/>
      <w:lang w:val="fr-BE"/>
    </w:rPr>
  </w:style>
  <w:style w:type="character" w:customStyle="1" w:styleId="En-tteCar">
    <w:name w:val="En-tête Car"/>
    <w:basedOn w:val="Policepardfaut"/>
    <w:link w:val="En-tte"/>
    <w:uiPriority w:val="99"/>
    <w:rsid w:val="007C2DF2"/>
    <w:rPr>
      <w:rFonts w:asciiTheme="minorHAnsi" w:hAnsiTheme="minorHAnsi"/>
      <w:color w:val="auto"/>
      <w:sz w:val="22"/>
      <w:lang w:val="fr-BE"/>
    </w:rPr>
  </w:style>
  <w:style w:type="paragraph" w:styleId="Pieddepage">
    <w:name w:val="footer"/>
    <w:basedOn w:val="Normal"/>
    <w:link w:val="PieddepageCar"/>
    <w:uiPriority w:val="99"/>
    <w:unhideWhenUsed/>
    <w:rsid w:val="007C2DF2"/>
    <w:pPr>
      <w:tabs>
        <w:tab w:val="center" w:pos="4536"/>
        <w:tab w:val="right" w:pos="9072"/>
      </w:tabs>
      <w:spacing w:after="0" w:line="240" w:lineRule="auto"/>
      <w:jc w:val="left"/>
    </w:pPr>
    <w:rPr>
      <w:rFonts w:asciiTheme="minorHAnsi" w:hAnsiTheme="minorHAnsi"/>
      <w:color w:val="auto"/>
      <w:sz w:val="22"/>
      <w:lang w:val="fr-BE"/>
    </w:rPr>
  </w:style>
  <w:style w:type="character" w:customStyle="1" w:styleId="PieddepageCar">
    <w:name w:val="Pied de page Car"/>
    <w:basedOn w:val="Policepardfaut"/>
    <w:link w:val="Pieddepage"/>
    <w:uiPriority w:val="99"/>
    <w:rsid w:val="007C2DF2"/>
    <w:rPr>
      <w:rFonts w:asciiTheme="minorHAnsi" w:hAnsiTheme="minorHAnsi"/>
      <w:color w:val="auto"/>
      <w:sz w:val="22"/>
      <w:lang w:val="fr-BE"/>
    </w:rPr>
  </w:style>
  <w:style w:type="character" w:styleId="lev">
    <w:name w:val="Strong"/>
    <w:basedOn w:val="Policepardfaut"/>
    <w:uiPriority w:val="22"/>
    <w:qFormat/>
    <w:rsid w:val="007C2DF2"/>
    <w:rPr>
      <w:b/>
      <w:bCs/>
    </w:rPr>
  </w:style>
  <w:style w:type="character" w:styleId="Marquedecommentaire">
    <w:name w:val="annotation reference"/>
    <w:basedOn w:val="Policepardfaut"/>
    <w:uiPriority w:val="99"/>
    <w:semiHidden/>
    <w:unhideWhenUsed/>
    <w:rsid w:val="007C2DF2"/>
    <w:rPr>
      <w:sz w:val="16"/>
      <w:szCs w:val="16"/>
    </w:rPr>
  </w:style>
  <w:style w:type="paragraph" w:styleId="Commentaire">
    <w:name w:val="annotation text"/>
    <w:basedOn w:val="Normal"/>
    <w:link w:val="CommentaireCar"/>
    <w:uiPriority w:val="99"/>
    <w:unhideWhenUsed/>
    <w:rsid w:val="007C2DF2"/>
    <w:pPr>
      <w:spacing w:line="240" w:lineRule="auto"/>
      <w:jc w:val="left"/>
    </w:pPr>
    <w:rPr>
      <w:rFonts w:asciiTheme="minorHAnsi" w:hAnsiTheme="minorHAnsi"/>
      <w:color w:val="auto"/>
      <w:sz w:val="20"/>
      <w:szCs w:val="20"/>
      <w:lang w:val="fr-BE"/>
    </w:rPr>
  </w:style>
  <w:style w:type="character" w:customStyle="1" w:styleId="CommentaireCar">
    <w:name w:val="Commentaire Car"/>
    <w:basedOn w:val="Policepardfaut"/>
    <w:link w:val="Commentaire"/>
    <w:uiPriority w:val="99"/>
    <w:rsid w:val="007C2DF2"/>
    <w:rPr>
      <w:rFonts w:asciiTheme="minorHAnsi" w:hAnsiTheme="minorHAnsi"/>
      <w:color w:val="auto"/>
      <w:sz w:val="20"/>
      <w:szCs w:val="20"/>
      <w:lang w:val="fr-BE"/>
    </w:rPr>
  </w:style>
  <w:style w:type="paragraph" w:styleId="Notedebasdepage">
    <w:name w:val="footnote text"/>
    <w:basedOn w:val="Normal"/>
    <w:link w:val="NotedebasdepageCar"/>
    <w:uiPriority w:val="99"/>
    <w:semiHidden/>
    <w:unhideWhenUsed/>
    <w:rsid w:val="007C2DF2"/>
    <w:pPr>
      <w:spacing w:after="0" w:line="240" w:lineRule="auto"/>
      <w:jc w:val="left"/>
    </w:pPr>
    <w:rPr>
      <w:rFonts w:asciiTheme="minorHAnsi" w:hAnsiTheme="minorHAnsi"/>
      <w:color w:val="auto"/>
      <w:sz w:val="20"/>
      <w:szCs w:val="20"/>
      <w:lang w:val="fr-BE"/>
    </w:rPr>
  </w:style>
  <w:style w:type="character" w:customStyle="1" w:styleId="NotedebasdepageCar">
    <w:name w:val="Note de bas de page Car"/>
    <w:basedOn w:val="Policepardfaut"/>
    <w:link w:val="Notedebasdepage"/>
    <w:uiPriority w:val="99"/>
    <w:semiHidden/>
    <w:rsid w:val="007C2DF2"/>
    <w:rPr>
      <w:rFonts w:asciiTheme="minorHAnsi" w:hAnsiTheme="minorHAnsi"/>
      <w:color w:val="auto"/>
      <w:sz w:val="20"/>
      <w:szCs w:val="20"/>
      <w:lang w:val="fr-BE"/>
    </w:rPr>
  </w:style>
  <w:style w:type="character" w:styleId="Appelnotedebasdep">
    <w:name w:val="footnote reference"/>
    <w:basedOn w:val="Policepardfaut"/>
    <w:uiPriority w:val="99"/>
    <w:semiHidden/>
    <w:unhideWhenUsed/>
    <w:rsid w:val="007C2DF2"/>
    <w:rPr>
      <w:vertAlign w:val="superscript"/>
    </w:rPr>
  </w:style>
  <w:style w:type="table" w:styleId="Grilledutableau">
    <w:name w:val="Table Grid"/>
    <w:basedOn w:val="TableauNormal"/>
    <w:uiPriority w:val="59"/>
    <w:rsid w:val="008D4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D660A6"/>
    <w:pPr>
      <w:jc w:val="both"/>
    </w:pPr>
    <w:rPr>
      <w:rFonts w:ascii="Calibri" w:hAnsi="Calibri"/>
      <w:b/>
      <w:bCs/>
      <w:color w:val="000000" w:themeColor="text1"/>
      <w:lang w:val="fr-FR"/>
    </w:rPr>
  </w:style>
  <w:style w:type="character" w:customStyle="1" w:styleId="ObjetducommentaireCar">
    <w:name w:val="Objet du commentaire Car"/>
    <w:basedOn w:val="CommentaireCar"/>
    <w:link w:val="Objetducommentaire"/>
    <w:uiPriority w:val="99"/>
    <w:semiHidden/>
    <w:rsid w:val="00D660A6"/>
    <w:rPr>
      <w:rFonts w:asciiTheme="minorHAnsi" w:hAnsiTheme="minorHAnsi"/>
      <w:b/>
      <w:bCs/>
      <w:color w:val="auto"/>
      <w:sz w:val="20"/>
      <w:szCs w:val="20"/>
      <w:lang w:val="fr-BE"/>
    </w:rPr>
  </w:style>
  <w:style w:type="paragraph" w:styleId="Citation">
    <w:name w:val="Quote"/>
    <w:basedOn w:val="Normal"/>
    <w:next w:val="Normal"/>
    <w:link w:val="CitationCar"/>
    <w:uiPriority w:val="29"/>
    <w:qFormat/>
    <w:rsid w:val="00982011"/>
    <w:rPr>
      <w:i/>
      <w:iCs/>
    </w:rPr>
  </w:style>
  <w:style w:type="character" w:customStyle="1" w:styleId="CitationCar">
    <w:name w:val="Citation Car"/>
    <w:basedOn w:val="Policepardfaut"/>
    <w:link w:val="Citation"/>
    <w:uiPriority w:val="29"/>
    <w:rsid w:val="00982011"/>
    <w:rPr>
      <w:rFonts w:ascii="Arial" w:hAnsi="Arial"/>
      <w:i/>
      <w:iCs/>
    </w:rPr>
  </w:style>
  <w:style w:type="paragraph" w:styleId="NormalWeb">
    <w:name w:val="Normal (Web)"/>
    <w:basedOn w:val="Normal"/>
    <w:uiPriority w:val="99"/>
    <w:unhideWhenUsed/>
    <w:rsid w:val="00F43F7C"/>
    <w:pPr>
      <w:spacing w:after="0" w:line="240" w:lineRule="auto"/>
      <w:jc w:val="left"/>
    </w:pPr>
    <w:rPr>
      <w:rFonts w:ascii="Times New Roman" w:hAnsi="Times New Roman" w:cs="Times New Roman"/>
      <w:color w:val="auto"/>
      <w:szCs w:val="24"/>
      <w:lang w:eastAsia="fr-FR"/>
    </w:rPr>
  </w:style>
  <w:style w:type="character" w:styleId="Rfrenceintense">
    <w:name w:val="Intense Reference"/>
    <w:aliases w:val="Titre Ateliers"/>
    <w:basedOn w:val="Policepardfaut"/>
    <w:uiPriority w:val="32"/>
    <w:qFormat/>
    <w:rsid w:val="00C357DA"/>
    <w:rPr>
      <w:rFonts w:ascii="Arial Gras" w:hAnsi="Arial Gras"/>
      <w:b/>
      <w:bCs/>
      <w:caps w:val="0"/>
      <w:smallCaps w:val="0"/>
      <w:color w:val="A40000"/>
      <w:spacing w:val="5"/>
      <w:sz w:val="24"/>
      <w:u w:val="none"/>
      <w:bdr w:val="none" w:sz="0" w:space="0" w:color="auto"/>
    </w:rPr>
  </w:style>
  <w:style w:type="paragraph" w:styleId="Titre">
    <w:name w:val="Title"/>
    <w:basedOn w:val="Normal"/>
    <w:next w:val="Normal"/>
    <w:link w:val="TitreCar"/>
    <w:autoRedefine/>
    <w:uiPriority w:val="10"/>
    <w:qFormat/>
    <w:rsid w:val="00C357DA"/>
    <w:pPr>
      <w:spacing w:after="300" w:line="240" w:lineRule="auto"/>
      <w:contextualSpacing/>
    </w:pPr>
    <w:rPr>
      <w:rFonts w:asciiTheme="majorHAnsi" w:eastAsiaTheme="majorEastAsia" w:hAnsiTheme="majorHAnsi" w:cstheme="majorBidi"/>
      <w:color w:val="A40000"/>
      <w:spacing w:val="5"/>
      <w:kern w:val="28"/>
      <w:sz w:val="52"/>
      <w:szCs w:val="52"/>
    </w:rPr>
  </w:style>
  <w:style w:type="character" w:customStyle="1" w:styleId="TitreCar">
    <w:name w:val="Titre Car"/>
    <w:basedOn w:val="Policepardfaut"/>
    <w:link w:val="Titre"/>
    <w:uiPriority w:val="10"/>
    <w:rsid w:val="00C357DA"/>
    <w:rPr>
      <w:rFonts w:asciiTheme="majorHAnsi" w:eastAsiaTheme="majorEastAsia" w:hAnsiTheme="majorHAnsi" w:cstheme="majorBidi"/>
      <w:color w:val="A40000"/>
      <w:spacing w:val="5"/>
      <w:kern w:val="28"/>
      <w:sz w:val="52"/>
      <w:szCs w:val="52"/>
    </w:rPr>
  </w:style>
  <w:style w:type="paragraph" w:customStyle="1" w:styleId="Default">
    <w:name w:val="Default"/>
    <w:rsid w:val="00A22F73"/>
    <w:pPr>
      <w:autoSpaceDE w:val="0"/>
      <w:autoSpaceDN w:val="0"/>
      <w:adjustRightInd w:val="0"/>
      <w:spacing w:after="0" w:line="240" w:lineRule="auto"/>
      <w:jc w:val="left"/>
    </w:pPr>
    <w:rPr>
      <w:rFonts w:cs="Calibri"/>
      <w:color w:val="000000"/>
      <w:szCs w:val="24"/>
    </w:rPr>
  </w:style>
  <w:style w:type="character" w:customStyle="1" w:styleId="Titre1Car">
    <w:name w:val="Titre 1 Car"/>
    <w:basedOn w:val="Policepardfaut"/>
    <w:link w:val="Titre1"/>
    <w:uiPriority w:val="9"/>
    <w:rsid w:val="00F5423E"/>
    <w:rPr>
      <w:rFonts w:ascii="Times New Roman" w:eastAsia="Times New Roman" w:hAnsi="Times New Roman" w:cs="Times New Roman"/>
      <w:b/>
      <w:bCs/>
      <w:color w:val="auto"/>
      <w:kern w:val="36"/>
      <w:sz w:val="48"/>
      <w:szCs w:val="48"/>
      <w:lang w:eastAsia="fr-FR"/>
    </w:rPr>
  </w:style>
  <w:style w:type="character" w:customStyle="1" w:styleId="Titre2Car">
    <w:name w:val="Titre 2 Car"/>
    <w:basedOn w:val="Policepardfaut"/>
    <w:link w:val="Titre2"/>
    <w:uiPriority w:val="9"/>
    <w:semiHidden/>
    <w:rsid w:val="000B37B1"/>
    <w:rPr>
      <w:rFonts w:asciiTheme="majorHAnsi" w:eastAsiaTheme="majorEastAsia" w:hAnsiTheme="majorHAnsi" w:cstheme="majorBidi"/>
      <w:b/>
      <w:bCs/>
      <w:color w:val="FBD5B5" w:themeColor="accent1"/>
      <w:sz w:val="26"/>
      <w:szCs w:val="26"/>
    </w:rPr>
  </w:style>
  <w:style w:type="paragraph" w:styleId="Textebrut">
    <w:name w:val="Plain Text"/>
    <w:basedOn w:val="Normal"/>
    <w:link w:val="TextebrutCar"/>
    <w:uiPriority w:val="99"/>
    <w:unhideWhenUsed/>
    <w:rsid w:val="0023555C"/>
    <w:pPr>
      <w:spacing w:after="0" w:line="240" w:lineRule="auto"/>
      <w:jc w:val="left"/>
    </w:pPr>
    <w:rPr>
      <w:rFonts w:ascii="Calibri" w:hAnsi="Calibri" w:cs="Consolas"/>
      <w:color w:val="auto"/>
      <w:sz w:val="22"/>
      <w:szCs w:val="21"/>
    </w:rPr>
  </w:style>
  <w:style w:type="character" w:customStyle="1" w:styleId="TextebrutCar">
    <w:name w:val="Texte brut Car"/>
    <w:basedOn w:val="Policepardfaut"/>
    <w:link w:val="Textebrut"/>
    <w:uiPriority w:val="99"/>
    <w:rsid w:val="0023555C"/>
    <w:rPr>
      <w:rFonts w:cs="Consolas"/>
      <w:color w:val="auto"/>
      <w:sz w:val="22"/>
      <w:szCs w:val="21"/>
    </w:rPr>
  </w:style>
  <w:style w:type="paragraph" w:styleId="Sansinterligne">
    <w:name w:val="No Spacing"/>
    <w:basedOn w:val="Normal"/>
    <w:uiPriority w:val="1"/>
    <w:qFormat/>
    <w:rsid w:val="00CC1FFF"/>
    <w:pPr>
      <w:spacing w:after="0" w:line="240" w:lineRule="auto"/>
      <w:jc w:val="left"/>
    </w:pPr>
    <w:rPr>
      <w:rFonts w:ascii="Times New Roman" w:hAnsi="Times New Roman" w:cs="Times New Roman"/>
      <w:color w:val="auto"/>
      <w:szCs w:val="24"/>
      <w:lang w:eastAsia="fr-FR"/>
    </w:rPr>
  </w:style>
  <w:style w:type="paragraph" w:styleId="Rvision">
    <w:name w:val="Revision"/>
    <w:hidden/>
    <w:uiPriority w:val="99"/>
    <w:semiHidden/>
    <w:rsid w:val="001F29D3"/>
    <w:pPr>
      <w:spacing w:after="0" w:line="240" w:lineRule="auto"/>
      <w:jc w:val="left"/>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color w:val="000000" w:themeColor="text1"/>
        <w:sz w:val="24"/>
        <w:szCs w:val="22"/>
        <w:lang w:val="fr-FR"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011"/>
    <w:pPr>
      <w:spacing w:after="120"/>
    </w:pPr>
    <w:rPr>
      <w:rFonts w:ascii="Arial" w:hAnsi="Arial"/>
    </w:rPr>
  </w:style>
  <w:style w:type="paragraph" w:styleId="Titre1">
    <w:name w:val="heading 1"/>
    <w:basedOn w:val="Normal"/>
    <w:link w:val="Titre1Car"/>
    <w:uiPriority w:val="9"/>
    <w:qFormat/>
    <w:rsid w:val="00F5423E"/>
    <w:pPr>
      <w:spacing w:before="100" w:beforeAutospacing="1" w:after="100" w:afterAutospacing="1" w:line="240" w:lineRule="auto"/>
      <w:jc w:val="left"/>
      <w:outlineLvl w:val="0"/>
    </w:pPr>
    <w:rPr>
      <w:rFonts w:ascii="Times New Roman" w:eastAsia="Times New Roman" w:hAnsi="Times New Roman" w:cs="Times New Roman"/>
      <w:b/>
      <w:bCs/>
      <w:color w:val="auto"/>
      <w:kern w:val="36"/>
      <w:sz w:val="48"/>
      <w:szCs w:val="48"/>
      <w:lang w:eastAsia="fr-FR"/>
    </w:rPr>
  </w:style>
  <w:style w:type="paragraph" w:styleId="Titre2">
    <w:name w:val="heading 2"/>
    <w:basedOn w:val="Normal"/>
    <w:next w:val="Normal"/>
    <w:link w:val="Titre2Car"/>
    <w:uiPriority w:val="9"/>
    <w:semiHidden/>
    <w:unhideWhenUsed/>
    <w:qFormat/>
    <w:rsid w:val="000B37B1"/>
    <w:pPr>
      <w:keepNext/>
      <w:keepLines/>
      <w:spacing w:before="200" w:after="0"/>
      <w:outlineLvl w:val="1"/>
    </w:pPr>
    <w:rPr>
      <w:rFonts w:asciiTheme="majorHAnsi" w:eastAsiaTheme="majorEastAsia" w:hAnsiTheme="majorHAnsi" w:cstheme="majorBidi"/>
      <w:b/>
      <w:bCs/>
      <w:color w:val="FBD5B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533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3396"/>
    <w:rPr>
      <w:rFonts w:ascii="Tahoma" w:hAnsi="Tahoma" w:cs="Tahoma"/>
      <w:sz w:val="16"/>
      <w:szCs w:val="16"/>
    </w:rPr>
  </w:style>
  <w:style w:type="character" w:styleId="Lienhypertexte">
    <w:name w:val="Hyperlink"/>
    <w:basedOn w:val="Policepardfaut"/>
    <w:uiPriority w:val="99"/>
    <w:unhideWhenUsed/>
    <w:rsid w:val="007C2DF2"/>
    <w:rPr>
      <w:color w:val="0000FF"/>
      <w:u w:val="single"/>
    </w:rPr>
  </w:style>
  <w:style w:type="paragraph" w:styleId="Paragraphedeliste">
    <w:name w:val="List Paragraph"/>
    <w:basedOn w:val="Normal"/>
    <w:autoRedefine/>
    <w:uiPriority w:val="34"/>
    <w:qFormat/>
    <w:rsid w:val="00C67824"/>
    <w:pPr>
      <w:numPr>
        <w:numId w:val="6"/>
      </w:numPr>
      <w:autoSpaceDE w:val="0"/>
      <w:autoSpaceDN w:val="0"/>
      <w:adjustRightInd w:val="0"/>
      <w:spacing w:before="120" w:line="276" w:lineRule="auto"/>
      <w:contextualSpacing/>
      <w:jc w:val="left"/>
    </w:pPr>
    <w:rPr>
      <w:color w:val="auto"/>
      <w:lang w:val="fr-BE"/>
    </w:rPr>
  </w:style>
  <w:style w:type="paragraph" w:styleId="En-tte">
    <w:name w:val="header"/>
    <w:basedOn w:val="Normal"/>
    <w:link w:val="En-tteCar"/>
    <w:uiPriority w:val="99"/>
    <w:unhideWhenUsed/>
    <w:rsid w:val="007C2DF2"/>
    <w:pPr>
      <w:tabs>
        <w:tab w:val="center" w:pos="4536"/>
        <w:tab w:val="right" w:pos="9072"/>
      </w:tabs>
      <w:spacing w:after="0" w:line="240" w:lineRule="auto"/>
      <w:jc w:val="left"/>
    </w:pPr>
    <w:rPr>
      <w:rFonts w:asciiTheme="minorHAnsi" w:hAnsiTheme="minorHAnsi"/>
      <w:color w:val="auto"/>
      <w:sz w:val="22"/>
      <w:lang w:val="fr-BE"/>
    </w:rPr>
  </w:style>
  <w:style w:type="character" w:customStyle="1" w:styleId="En-tteCar">
    <w:name w:val="En-tête Car"/>
    <w:basedOn w:val="Policepardfaut"/>
    <w:link w:val="En-tte"/>
    <w:uiPriority w:val="99"/>
    <w:rsid w:val="007C2DF2"/>
    <w:rPr>
      <w:rFonts w:asciiTheme="minorHAnsi" w:hAnsiTheme="minorHAnsi"/>
      <w:color w:val="auto"/>
      <w:sz w:val="22"/>
      <w:lang w:val="fr-BE"/>
    </w:rPr>
  </w:style>
  <w:style w:type="paragraph" w:styleId="Pieddepage">
    <w:name w:val="footer"/>
    <w:basedOn w:val="Normal"/>
    <w:link w:val="PieddepageCar"/>
    <w:uiPriority w:val="99"/>
    <w:unhideWhenUsed/>
    <w:rsid w:val="007C2DF2"/>
    <w:pPr>
      <w:tabs>
        <w:tab w:val="center" w:pos="4536"/>
        <w:tab w:val="right" w:pos="9072"/>
      </w:tabs>
      <w:spacing w:after="0" w:line="240" w:lineRule="auto"/>
      <w:jc w:val="left"/>
    </w:pPr>
    <w:rPr>
      <w:rFonts w:asciiTheme="minorHAnsi" w:hAnsiTheme="minorHAnsi"/>
      <w:color w:val="auto"/>
      <w:sz w:val="22"/>
      <w:lang w:val="fr-BE"/>
    </w:rPr>
  </w:style>
  <w:style w:type="character" w:customStyle="1" w:styleId="PieddepageCar">
    <w:name w:val="Pied de page Car"/>
    <w:basedOn w:val="Policepardfaut"/>
    <w:link w:val="Pieddepage"/>
    <w:uiPriority w:val="99"/>
    <w:rsid w:val="007C2DF2"/>
    <w:rPr>
      <w:rFonts w:asciiTheme="minorHAnsi" w:hAnsiTheme="minorHAnsi"/>
      <w:color w:val="auto"/>
      <w:sz w:val="22"/>
      <w:lang w:val="fr-BE"/>
    </w:rPr>
  </w:style>
  <w:style w:type="character" w:styleId="lev">
    <w:name w:val="Strong"/>
    <w:basedOn w:val="Policepardfaut"/>
    <w:uiPriority w:val="22"/>
    <w:qFormat/>
    <w:rsid w:val="007C2DF2"/>
    <w:rPr>
      <w:b/>
      <w:bCs/>
    </w:rPr>
  </w:style>
  <w:style w:type="character" w:styleId="Marquedecommentaire">
    <w:name w:val="annotation reference"/>
    <w:basedOn w:val="Policepardfaut"/>
    <w:uiPriority w:val="99"/>
    <w:semiHidden/>
    <w:unhideWhenUsed/>
    <w:rsid w:val="007C2DF2"/>
    <w:rPr>
      <w:sz w:val="16"/>
      <w:szCs w:val="16"/>
    </w:rPr>
  </w:style>
  <w:style w:type="paragraph" w:styleId="Commentaire">
    <w:name w:val="annotation text"/>
    <w:basedOn w:val="Normal"/>
    <w:link w:val="CommentaireCar"/>
    <w:uiPriority w:val="99"/>
    <w:unhideWhenUsed/>
    <w:rsid w:val="007C2DF2"/>
    <w:pPr>
      <w:spacing w:line="240" w:lineRule="auto"/>
      <w:jc w:val="left"/>
    </w:pPr>
    <w:rPr>
      <w:rFonts w:asciiTheme="minorHAnsi" w:hAnsiTheme="minorHAnsi"/>
      <w:color w:val="auto"/>
      <w:sz w:val="20"/>
      <w:szCs w:val="20"/>
      <w:lang w:val="fr-BE"/>
    </w:rPr>
  </w:style>
  <w:style w:type="character" w:customStyle="1" w:styleId="CommentaireCar">
    <w:name w:val="Commentaire Car"/>
    <w:basedOn w:val="Policepardfaut"/>
    <w:link w:val="Commentaire"/>
    <w:uiPriority w:val="99"/>
    <w:rsid w:val="007C2DF2"/>
    <w:rPr>
      <w:rFonts w:asciiTheme="minorHAnsi" w:hAnsiTheme="minorHAnsi"/>
      <w:color w:val="auto"/>
      <w:sz w:val="20"/>
      <w:szCs w:val="20"/>
      <w:lang w:val="fr-BE"/>
    </w:rPr>
  </w:style>
  <w:style w:type="paragraph" w:styleId="Notedebasdepage">
    <w:name w:val="footnote text"/>
    <w:basedOn w:val="Normal"/>
    <w:link w:val="NotedebasdepageCar"/>
    <w:uiPriority w:val="99"/>
    <w:semiHidden/>
    <w:unhideWhenUsed/>
    <w:rsid w:val="007C2DF2"/>
    <w:pPr>
      <w:spacing w:after="0" w:line="240" w:lineRule="auto"/>
      <w:jc w:val="left"/>
    </w:pPr>
    <w:rPr>
      <w:rFonts w:asciiTheme="minorHAnsi" w:hAnsiTheme="minorHAnsi"/>
      <w:color w:val="auto"/>
      <w:sz w:val="20"/>
      <w:szCs w:val="20"/>
      <w:lang w:val="fr-BE"/>
    </w:rPr>
  </w:style>
  <w:style w:type="character" w:customStyle="1" w:styleId="NotedebasdepageCar">
    <w:name w:val="Note de bas de page Car"/>
    <w:basedOn w:val="Policepardfaut"/>
    <w:link w:val="Notedebasdepage"/>
    <w:uiPriority w:val="99"/>
    <w:semiHidden/>
    <w:rsid w:val="007C2DF2"/>
    <w:rPr>
      <w:rFonts w:asciiTheme="minorHAnsi" w:hAnsiTheme="minorHAnsi"/>
      <w:color w:val="auto"/>
      <w:sz w:val="20"/>
      <w:szCs w:val="20"/>
      <w:lang w:val="fr-BE"/>
    </w:rPr>
  </w:style>
  <w:style w:type="character" w:styleId="Appelnotedebasdep">
    <w:name w:val="footnote reference"/>
    <w:basedOn w:val="Policepardfaut"/>
    <w:uiPriority w:val="99"/>
    <w:semiHidden/>
    <w:unhideWhenUsed/>
    <w:rsid w:val="007C2DF2"/>
    <w:rPr>
      <w:vertAlign w:val="superscript"/>
    </w:rPr>
  </w:style>
  <w:style w:type="table" w:styleId="Grilledutableau">
    <w:name w:val="Table Grid"/>
    <w:basedOn w:val="TableauNormal"/>
    <w:uiPriority w:val="59"/>
    <w:rsid w:val="008D4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D660A6"/>
    <w:pPr>
      <w:jc w:val="both"/>
    </w:pPr>
    <w:rPr>
      <w:rFonts w:ascii="Calibri" w:hAnsi="Calibri"/>
      <w:b/>
      <w:bCs/>
      <w:color w:val="000000" w:themeColor="text1"/>
      <w:lang w:val="fr-FR"/>
    </w:rPr>
  </w:style>
  <w:style w:type="character" w:customStyle="1" w:styleId="ObjetducommentaireCar">
    <w:name w:val="Objet du commentaire Car"/>
    <w:basedOn w:val="CommentaireCar"/>
    <w:link w:val="Objetducommentaire"/>
    <w:uiPriority w:val="99"/>
    <w:semiHidden/>
    <w:rsid w:val="00D660A6"/>
    <w:rPr>
      <w:rFonts w:asciiTheme="minorHAnsi" w:hAnsiTheme="minorHAnsi"/>
      <w:b/>
      <w:bCs/>
      <w:color w:val="auto"/>
      <w:sz w:val="20"/>
      <w:szCs w:val="20"/>
      <w:lang w:val="fr-BE"/>
    </w:rPr>
  </w:style>
  <w:style w:type="paragraph" w:styleId="Citation">
    <w:name w:val="Quote"/>
    <w:basedOn w:val="Normal"/>
    <w:next w:val="Normal"/>
    <w:link w:val="CitationCar"/>
    <w:uiPriority w:val="29"/>
    <w:qFormat/>
    <w:rsid w:val="00982011"/>
    <w:rPr>
      <w:i/>
      <w:iCs/>
    </w:rPr>
  </w:style>
  <w:style w:type="character" w:customStyle="1" w:styleId="CitationCar">
    <w:name w:val="Citation Car"/>
    <w:basedOn w:val="Policepardfaut"/>
    <w:link w:val="Citation"/>
    <w:uiPriority w:val="29"/>
    <w:rsid w:val="00982011"/>
    <w:rPr>
      <w:rFonts w:ascii="Arial" w:hAnsi="Arial"/>
      <w:i/>
      <w:iCs/>
    </w:rPr>
  </w:style>
  <w:style w:type="paragraph" w:styleId="NormalWeb">
    <w:name w:val="Normal (Web)"/>
    <w:basedOn w:val="Normal"/>
    <w:uiPriority w:val="99"/>
    <w:unhideWhenUsed/>
    <w:rsid w:val="00F43F7C"/>
    <w:pPr>
      <w:spacing w:after="0" w:line="240" w:lineRule="auto"/>
      <w:jc w:val="left"/>
    </w:pPr>
    <w:rPr>
      <w:rFonts w:ascii="Times New Roman" w:hAnsi="Times New Roman" w:cs="Times New Roman"/>
      <w:color w:val="auto"/>
      <w:szCs w:val="24"/>
      <w:lang w:eastAsia="fr-FR"/>
    </w:rPr>
  </w:style>
  <w:style w:type="character" w:styleId="Rfrenceintense">
    <w:name w:val="Intense Reference"/>
    <w:aliases w:val="Titre Ateliers"/>
    <w:basedOn w:val="Policepardfaut"/>
    <w:uiPriority w:val="32"/>
    <w:qFormat/>
    <w:rsid w:val="00C357DA"/>
    <w:rPr>
      <w:rFonts w:ascii="Arial Gras" w:hAnsi="Arial Gras"/>
      <w:b/>
      <w:bCs/>
      <w:caps w:val="0"/>
      <w:smallCaps w:val="0"/>
      <w:color w:val="A40000"/>
      <w:spacing w:val="5"/>
      <w:sz w:val="24"/>
      <w:u w:val="none"/>
      <w:bdr w:val="none" w:sz="0" w:space="0" w:color="auto"/>
    </w:rPr>
  </w:style>
  <w:style w:type="paragraph" w:styleId="Titre">
    <w:name w:val="Title"/>
    <w:basedOn w:val="Normal"/>
    <w:next w:val="Normal"/>
    <w:link w:val="TitreCar"/>
    <w:autoRedefine/>
    <w:uiPriority w:val="10"/>
    <w:qFormat/>
    <w:rsid w:val="00C357DA"/>
    <w:pPr>
      <w:spacing w:after="300" w:line="240" w:lineRule="auto"/>
      <w:contextualSpacing/>
    </w:pPr>
    <w:rPr>
      <w:rFonts w:asciiTheme="majorHAnsi" w:eastAsiaTheme="majorEastAsia" w:hAnsiTheme="majorHAnsi" w:cstheme="majorBidi"/>
      <w:color w:val="A40000"/>
      <w:spacing w:val="5"/>
      <w:kern w:val="28"/>
      <w:sz w:val="52"/>
      <w:szCs w:val="52"/>
    </w:rPr>
  </w:style>
  <w:style w:type="character" w:customStyle="1" w:styleId="TitreCar">
    <w:name w:val="Titre Car"/>
    <w:basedOn w:val="Policepardfaut"/>
    <w:link w:val="Titre"/>
    <w:uiPriority w:val="10"/>
    <w:rsid w:val="00C357DA"/>
    <w:rPr>
      <w:rFonts w:asciiTheme="majorHAnsi" w:eastAsiaTheme="majorEastAsia" w:hAnsiTheme="majorHAnsi" w:cstheme="majorBidi"/>
      <w:color w:val="A40000"/>
      <w:spacing w:val="5"/>
      <w:kern w:val="28"/>
      <w:sz w:val="52"/>
      <w:szCs w:val="52"/>
    </w:rPr>
  </w:style>
  <w:style w:type="paragraph" w:customStyle="1" w:styleId="Default">
    <w:name w:val="Default"/>
    <w:rsid w:val="00A22F73"/>
    <w:pPr>
      <w:autoSpaceDE w:val="0"/>
      <w:autoSpaceDN w:val="0"/>
      <w:adjustRightInd w:val="0"/>
      <w:spacing w:after="0" w:line="240" w:lineRule="auto"/>
      <w:jc w:val="left"/>
    </w:pPr>
    <w:rPr>
      <w:rFonts w:cs="Calibri"/>
      <w:color w:val="000000"/>
      <w:szCs w:val="24"/>
    </w:rPr>
  </w:style>
  <w:style w:type="character" w:customStyle="1" w:styleId="Titre1Car">
    <w:name w:val="Titre 1 Car"/>
    <w:basedOn w:val="Policepardfaut"/>
    <w:link w:val="Titre1"/>
    <w:uiPriority w:val="9"/>
    <w:rsid w:val="00F5423E"/>
    <w:rPr>
      <w:rFonts w:ascii="Times New Roman" w:eastAsia="Times New Roman" w:hAnsi="Times New Roman" w:cs="Times New Roman"/>
      <w:b/>
      <w:bCs/>
      <w:color w:val="auto"/>
      <w:kern w:val="36"/>
      <w:sz w:val="48"/>
      <w:szCs w:val="48"/>
      <w:lang w:eastAsia="fr-FR"/>
    </w:rPr>
  </w:style>
  <w:style w:type="character" w:customStyle="1" w:styleId="Titre2Car">
    <w:name w:val="Titre 2 Car"/>
    <w:basedOn w:val="Policepardfaut"/>
    <w:link w:val="Titre2"/>
    <w:uiPriority w:val="9"/>
    <w:semiHidden/>
    <w:rsid w:val="000B37B1"/>
    <w:rPr>
      <w:rFonts w:asciiTheme="majorHAnsi" w:eastAsiaTheme="majorEastAsia" w:hAnsiTheme="majorHAnsi" w:cstheme="majorBidi"/>
      <w:b/>
      <w:bCs/>
      <w:color w:val="FBD5B5" w:themeColor="accent1"/>
      <w:sz w:val="26"/>
      <w:szCs w:val="26"/>
    </w:rPr>
  </w:style>
  <w:style w:type="paragraph" w:styleId="Textebrut">
    <w:name w:val="Plain Text"/>
    <w:basedOn w:val="Normal"/>
    <w:link w:val="TextebrutCar"/>
    <w:uiPriority w:val="99"/>
    <w:unhideWhenUsed/>
    <w:rsid w:val="0023555C"/>
    <w:pPr>
      <w:spacing w:after="0" w:line="240" w:lineRule="auto"/>
      <w:jc w:val="left"/>
    </w:pPr>
    <w:rPr>
      <w:rFonts w:ascii="Calibri" w:hAnsi="Calibri" w:cs="Consolas"/>
      <w:color w:val="auto"/>
      <w:sz w:val="22"/>
      <w:szCs w:val="21"/>
    </w:rPr>
  </w:style>
  <w:style w:type="character" w:customStyle="1" w:styleId="TextebrutCar">
    <w:name w:val="Texte brut Car"/>
    <w:basedOn w:val="Policepardfaut"/>
    <w:link w:val="Textebrut"/>
    <w:uiPriority w:val="99"/>
    <w:rsid w:val="0023555C"/>
    <w:rPr>
      <w:rFonts w:cs="Consolas"/>
      <w:color w:val="auto"/>
      <w:sz w:val="22"/>
      <w:szCs w:val="21"/>
    </w:rPr>
  </w:style>
  <w:style w:type="paragraph" w:styleId="Sansinterligne">
    <w:name w:val="No Spacing"/>
    <w:basedOn w:val="Normal"/>
    <w:uiPriority w:val="1"/>
    <w:qFormat/>
    <w:rsid w:val="00CC1FFF"/>
    <w:pPr>
      <w:spacing w:after="0" w:line="240" w:lineRule="auto"/>
      <w:jc w:val="left"/>
    </w:pPr>
    <w:rPr>
      <w:rFonts w:ascii="Times New Roman" w:hAnsi="Times New Roman" w:cs="Times New Roman"/>
      <w:color w:val="auto"/>
      <w:szCs w:val="24"/>
      <w:lang w:eastAsia="fr-FR"/>
    </w:rPr>
  </w:style>
  <w:style w:type="paragraph" w:styleId="Rvision">
    <w:name w:val="Revision"/>
    <w:hidden/>
    <w:uiPriority w:val="99"/>
    <w:semiHidden/>
    <w:rsid w:val="001F29D3"/>
    <w:pPr>
      <w:spacing w:after="0" w:line="240" w:lineRule="auto"/>
      <w:jc w:val="left"/>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773891">
      <w:bodyDiv w:val="1"/>
      <w:marLeft w:val="0"/>
      <w:marRight w:val="0"/>
      <w:marTop w:val="0"/>
      <w:marBottom w:val="0"/>
      <w:divBdr>
        <w:top w:val="none" w:sz="0" w:space="0" w:color="auto"/>
        <w:left w:val="none" w:sz="0" w:space="0" w:color="auto"/>
        <w:bottom w:val="none" w:sz="0" w:space="0" w:color="auto"/>
        <w:right w:val="none" w:sz="0" w:space="0" w:color="auto"/>
      </w:divBdr>
    </w:div>
    <w:div w:id="309940987">
      <w:bodyDiv w:val="1"/>
      <w:marLeft w:val="0"/>
      <w:marRight w:val="0"/>
      <w:marTop w:val="0"/>
      <w:marBottom w:val="0"/>
      <w:divBdr>
        <w:top w:val="none" w:sz="0" w:space="0" w:color="auto"/>
        <w:left w:val="none" w:sz="0" w:space="0" w:color="auto"/>
        <w:bottom w:val="none" w:sz="0" w:space="0" w:color="auto"/>
        <w:right w:val="none" w:sz="0" w:space="0" w:color="auto"/>
      </w:divBdr>
    </w:div>
    <w:div w:id="334769469">
      <w:bodyDiv w:val="1"/>
      <w:marLeft w:val="0"/>
      <w:marRight w:val="0"/>
      <w:marTop w:val="0"/>
      <w:marBottom w:val="0"/>
      <w:divBdr>
        <w:top w:val="none" w:sz="0" w:space="0" w:color="auto"/>
        <w:left w:val="none" w:sz="0" w:space="0" w:color="auto"/>
        <w:bottom w:val="none" w:sz="0" w:space="0" w:color="auto"/>
        <w:right w:val="none" w:sz="0" w:space="0" w:color="auto"/>
      </w:divBdr>
    </w:div>
    <w:div w:id="381517340">
      <w:bodyDiv w:val="1"/>
      <w:marLeft w:val="0"/>
      <w:marRight w:val="0"/>
      <w:marTop w:val="0"/>
      <w:marBottom w:val="0"/>
      <w:divBdr>
        <w:top w:val="none" w:sz="0" w:space="0" w:color="auto"/>
        <w:left w:val="none" w:sz="0" w:space="0" w:color="auto"/>
        <w:bottom w:val="none" w:sz="0" w:space="0" w:color="auto"/>
        <w:right w:val="none" w:sz="0" w:space="0" w:color="auto"/>
      </w:divBdr>
    </w:div>
    <w:div w:id="925000255">
      <w:bodyDiv w:val="1"/>
      <w:marLeft w:val="0"/>
      <w:marRight w:val="0"/>
      <w:marTop w:val="0"/>
      <w:marBottom w:val="0"/>
      <w:divBdr>
        <w:top w:val="none" w:sz="0" w:space="0" w:color="auto"/>
        <w:left w:val="none" w:sz="0" w:space="0" w:color="auto"/>
        <w:bottom w:val="none" w:sz="0" w:space="0" w:color="auto"/>
        <w:right w:val="none" w:sz="0" w:space="0" w:color="auto"/>
      </w:divBdr>
    </w:div>
    <w:div w:id="1114448944">
      <w:bodyDiv w:val="1"/>
      <w:marLeft w:val="0"/>
      <w:marRight w:val="0"/>
      <w:marTop w:val="0"/>
      <w:marBottom w:val="0"/>
      <w:divBdr>
        <w:top w:val="none" w:sz="0" w:space="0" w:color="auto"/>
        <w:left w:val="none" w:sz="0" w:space="0" w:color="auto"/>
        <w:bottom w:val="none" w:sz="0" w:space="0" w:color="auto"/>
        <w:right w:val="none" w:sz="0" w:space="0" w:color="auto"/>
      </w:divBdr>
    </w:div>
    <w:div w:id="1190222086">
      <w:bodyDiv w:val="1"/>
      <w:marLeft w:val="0"/>
      <w:marRight w:val="0"/>
      <w:marTop w:val="0"/>
      <w:marBottom w:val="0"/>
      <w:divBdr>
        <w:top w:val="none" w:sz="0" w:space="0" w:color="auto"/>
        <w:left w:val="none" w:sz="0" w:space="0" w:color="auto"/>
        <w:bottom w:val="none" w:sz="0" w:space="0" w:color="auto"/>
        <w:right w:val="none" w:sz="0" w:space="0" w:color="auto"/>
      </w:divBdr>
    </w:div>
    <w:div w:id="1384283090">
      <w:bodyDiv w:val="1"/>
      <w:marLeft w:val="0"/>
      <w:marRight w:val="0"/>
      <w:marTop w:val="0"/>
      <w:marBottom w:val="0"/>
      <w:divBdr>
        <w:top w:val="none" w:sz="0" w:space="0" w:color="auto"/>
        <w:left w:val="none" w:sz="0" w:space="0" w:color="auto"/>
        <w:bottom w:val="none" w:sz="0" w:space="0" w:color="auto"/>
        <w:right w:val="none" w:sz="0" w:space="0" w:color="auto"/>
      </w:divBdr>
    </w:div>
    <w:div w:id="1551725194">
      <w:bodyDiv w:val="1"/>
      <w:marLeft w:val="0"/>
      <w:marRight w:val="0"/>
      <w:marTop w:val="0"/>
      <w:marBottom w:val="0"/>
      <w:divBdr>
        <w:top w:val="none" w:sz="0" w:space="0" w:color="auto"/>
        <w:left w:val="none" w:sz="0" w:space="0" w:color="auto"/>
        <w:bottom w:val="none" w:sz="0" w:space="0" w:color="auto"/>
        <w:right w:val="none" w:sz="0" w:space="0" w:color="auto"/>
      </w:divBdr>
    </w:div>
    <w:div w:id="1976517809">
      <w:bodyDiv w:val="1"/>
      <w:marLeft w:val="0"/>
      <w:marRight w:val="0"/>
      <w:marTop w:val="0"/>
      <w:marBottom w:val="0"/>
      <w:divBdr>
        <w:top w:val="none" w:sz="0" w:space="0" w:color="auto"/>
        <w:left w:val="none" w:sz="0" w:space="0" w:color="auto"/>
        <w:bottom w:val="none" w:sz="0" w:space="0" w:color="auto"/>
        <w:right w:val="none" w:sz="0" w:space="0" w:color="auto"/>
      </w:divBdr>
    </w:div>
    <w:div w:id="2047556329">
      <w:bodyDiv w:val="1"/>
      <w:marLeft w:val="0"/>
      <w:marRight w:val="0"/>
      <w:marTop w:val="0"/>
      <w:marBottom w:val="0"/>
      <w:divBdr>
        <w:top w:val="none" w:sz="0" w:space="0" w:color="auto"/>
        <w:left w:val="none" w:sz="0" w:space="0" w:color="auto"/>
        <w:bottom w:val="none" w:sz="0" w:space="0" w:color="auto"/>
        <w:right w:val="none" w:sz="0" w:space="0" w:color="auto"/>
      </w:divBdr>
      <w:divsChild>
        <w:div w:id="975572928">
          <w:marLeft w:val="0"/>
          <w:marRight w:val="0"/>
          <w:marTop w:val="0"/>
          <w:marBottom w:val="0"/>
          <w:divBdr>
            <w:top w:val="none" w:sz="0" w:space="0" w:color="auto"/>
            <w:left w:val="none" w:sz="0" w:space="0" w:color="auto"/>
            <w:bottom w:val="none" w:sz="0" w:space="0" w:color="auto"/>
            <w:right w:val="none" w:sz="0" w:space="0" w:color="auto"/>
          </w:divBdr>
        </w:div>
        <w:div w:id="1195114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3.jpg"/><Relationship Id="rId50" Type="http://schemas.openxmlformats.org/officeDocument/2006/relationships/image" Target="media/image36.png"/><Relationship Id="rId55" Type="http://schemas.openxmlformats.org/officeDocument/2006/relationships/image" Target="media/image41.jpeg"/><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0.gi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4.xml"/><Relationship Id="rId53" Type="http://schemas.openxmlformats.org/officeDocument/2006/relationships/image" Target="media/image39.jpeg"/><Relationship Id="rId58"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ffdys.com/glossaire" TargetMode="External"/><Relationship Id="rId31" Type="http://schemas.openxmlformats.org/officeDocument/2006/relationships/image" Target="media/image19.jpeg"/><Relationship Id="rId44" Type="http://schemas.openxmlformats.org/officeDocument/2006/relationships/footer" Target="footer3.xml"/><Relationship Id="rId52" Type="http://schemas.openxmlformats.org/officeDocument/2006/relationships/image" Target="media/image38.png"/><Relationship Id="rId60"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n.org/french/disabilities/default.asp?id=1413"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4.gif"/><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footer" Target="footer5.xml"/></Relationships>
</file>

<file path=word/theme/theme1.xml><?xml version="1.0" encoding="utf-8"?>
<a:theme xmlns:a="http://schemas.openxmlformats.org/drawingml/2006/main" name="Thème Office">
  <a:themeElements>
    <a:clrScheme name="Personnalisé ParticipaTIC">
      <a:dk1>
        <a:sysClr val="windowText" lastClr="000000"/>
      </a:dk1>
      <a:lt1>
        <a:sysClr val="window" lastClr="FFFFFF"/>
      </a:lt1>
      <a:dk2>
        <a:srgbClr val="C00000"/>
      </a:dk2>
      <a:lt2>
        <a:srgbClr val="FFFFFF"/>
      </a:lt2>
      <a:accent1>
        <a:srgbClr val="FBD5B5"/>
      </a:accent1>
      <a:accent2>
        <a:srgbClr val="E36C09"/>
      </a:accent2>
      <a:accent3>
        <a:srgbClr val="9BBB59"/>
      </a:accent3>
      <a:accent4>
        <a:srgbClr val="8064A2"/>
      </a:accent4>
      <a:accent5>
        <a:srgbClr val="4BACC6"/>
      </a:accent5>
      <a:accent6>
        <a:srgbClr val="F79646"/>
      </a:accent6>
      <a:hlink>
        <a:srgbClr val="0000FF"/>
      </a:hlink>
      <a:folHlink>
        <a:srgbClr val="632423"/>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3F50A-94EC-401B-8FE4-324AC3C31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20</Pages>
  <Words>4456</Words>
  <Characters>24510</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
    </vt:vector>
  </TitlesOfParts>
  <Company>EHESP</Company>
  <LinksUpToDate>false</LinksUpToDate>
  <CharactersWithSpaces>28909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PAYEN, EMELINE</dc:creator>
  <cp:lastModifiedBy>PAYEN, EMELINE</cp:lastModifiedBy>
  <cp:revision>11</cp:revision>
  <cp:lastPrinted>2019-05-20T17:09:00Z</cp:lastPrinted>
  <dcterms:created xsi:type="dcterms:W3CDTF">2019-05-20T14:34:00Z</dcterms:created>
  <dcterms:modified xsi:type="dcterms:W3CDTF">2019-05-23T16:40:00Z</dcterms:modified>
</cp:coreProperties>
</file>